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6BC9" w:rsidRDefault="002B6C31" w:rsidP="00646BC9">
      <w:pPr>
        <w:pStyle w:val="HTMLconformatoprevio"/>
        <w:ind w:left="-851"/>
        <w:jc w:val="both"/>
        <w:rPr>
          <w:rFonts w:ascii="Calibri" w:hAnsi="Calibri"/>
          <w:i/>
          <w:sz w:val="24"/>
          <w:szCs w:val="24"/>
        </w:rPr>
      </w:pPr>
      <w:bookmarkStart w:id="0" w:name="_GoBack"/>
      <w:bookmarkEnd w:id="0"/>
      <w:r>
        <w:rPr>
          <w:rFonts w:ascii="Bookman Old Style" w:hAnsi="Bookman Old Style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-775970</wp:posOffset>
            </wp:positionH>
            <wp:positionV relativeFrom="paragraph">
              <wp:posOffset>-326390</wp:posOffset>
            </wp:positionV>
            <wp:extent cx="1385570" cy="1382395"/>
            <wp:effectExtent l="19050" t="0" r="5080" b="0"/>
            <wp:wrapNone/>
            <wp:docPr id="5" name="4 Imagen" descr="original_logo_L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_logo_LAB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5570" cy="1382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2EE1" w:rsidRPr="00764A24">
        <w:rPr>
          <w:rFonts w:ascii="Bookman Old Style" w:hAnsi="Bookman Old Style"/>
          <w:b/>
          <w:sz w:val="22"/>
          <w:szCs w:val="22"/>
        </w:rPr>
        <w:t xml:space="preserve">  </w:t>
      </w:r>
      <w:r w:rsidR="00646BC9">
        <w:rPr>
          <w:rFonts w:ascii="Calibri" w:hAnsi="Calibri"/>
          <w:b/>
          <w:sz w:val="10"/>
          <w:szCs w:val="10"/>
        </w:rPr>
        <w:tab/>
      </w:r>
      <w:r w:rsidR="00646BC9">
        <w:rPr>
          <w:rFonts w:ascii="Calibri" w:hAnsi="Calibri"/>
          <w:i/>
          <w:sz w:val="24"/>
          <w:szCs w:val="24"/>
        </w:rPr>
        <w:t>Departamento de Artes</w:t>
      </w:r>
    </w:p>
    <w:p w:rsidR="00646BC9" w:rsidRDefault="00646BC9" w:rsidP="00646BC9">
      <w:pPr>
        <w:pStyle w:val="HTMLconformatoprevio"/>
        <w:ind w:left="-851"/>
        <w:jc w:val="both"/>
        <w:rPr>
          <w:rFonts w:ascii="Calibri" w:hAnsi="Calibri"/>
          <w:i/>
          <w:sz w:val="24"/>
          <w:szCs w:val="24"/>
        </w:rPr>
      </w:pPr>
      <w:r>
        <w:rPr>
          <w:rFonts w:ascii="Calibri" w:hAnsi="Calibri"/>
          <w:i/>
          <w:sz w:val="24"/>
          <w:szCs w:val="24"/>
        </w:rPr>
        <w:tab/>
        <w:t>Profesor: Fernando Alarcón Oyarzo</w:t>
      </w:r>
    </w:p>
    <w:p w:rsidR="00646BC9" w:rsidRDefault="00646BC9" w:rsidP="00646BC9">
      <w:pPr>
        <w:pStyle w:val="HTMLconformatoprevio"/>
        <w:ind w:left="-851"/>
        <w:jc w:val="both"/>
        <w:rPr>
          <w:b/>
        </w:rPr>
      </w:pPr>
      <w:r>
        <w:rPr>
          <w:rFonts w:ascii="Calibri" w:hAnsi="Calibri"/>
          <w:i/>
          <w:sz w:val="24"/>
          <w:szCs w:val="24"/>
        </w:rPr>
        <w:tab/>
        <w:t xml:space="preserve">         </w:t>
      </w:r>
    </w:p>
    <w:p w:rsidR="00646BC9" w:rsidRPr="00C94394" w:rsidRDefault="00646BC9" w:rsidP="00646BC9">
      <w:pPr>
        <w:jc w:val="center"/>
      </w:pPr>
      <w:r>
        <w:t>GUÍ</w:t>
      </w:r>
      <w:r w:rsidRPr="007A0C25">
        <w:t>A DE APRENDIZAJE</w:t>
      </w:r>
      <w:r>
        <w:t xml:space="preserve"> DE</w:t>
      </w:r>
      <w:r w:rsidRPr="003F5191">
        <w:t xml:space="preserve"> </w:t>
      </w:r>
      <w:r>
        <w:t>ARTES MUSICALES / RANKING MUSICALES _ Cuarto Medio</w:t>
      </w:r>
    </w:p>
    <w:tbl>
      <w:tblPr>
        <w:tblpPr w:leftFromText="141" w:rightFromText="141" w:vertAnchor="text" w:horzAnchor="page" w:tblpXSpec="center" w:tblpY="1"/>
        <w:tblOverlap w:val="never"/>
        <w:tblW w:w="10564" w:type="dxa"/>
        <w:tblBorders>
          <w:top w:val="thickThinLargeGap" w:sz="36" w:space="0" w:color="auto"/>
          <w:left w:val="thickThinLargeGap" w:sz="36" w:space="0" w:color="auto"/>
          <w:bottom w:val="thickThinLargeGap" w:sz="36" w:space="0" w:color="auto"/>
          <w:right w:val="thickThinLargeGap" w:sz="36" w:space="0" w:color="auto"/>
          <w:insideH w:val="thickThinLargeGap" w:sz="36" w:space="0" w:color="auto"/>
          <w:insideV w:val="thickThinLargeGap" w:sz="36" w:space="0" w:color="auto"/>
        </w:tblBorders>
        <w:shd w:val="clear" w:color="auto" w:fill="F2F2F2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4155"/>
        <w:gridCol w:w="1802"/>
        <w:gridCol w:w="2977"/>
      </w:tblGrid>
      <w:tr w:rsidR="00646BC9" w:rsidRPr="00AA08C8" w:rsidTr="00646BC9">
        <w:trPr>
          <w:trHeight w:val="570"/>
        </w:trPr>
        <w:tc>
          <w:tcPr>
            <w:tcW w:w="1630" w:type="dxa"/>
            <w:shd w:val="clear" w:color="auto" w:fill="auto"/>
          </w:tcPr>
          <w:p w:rsidR="00646BC9" w:rsidRPr="006D4FAD" w:rsidRDefault="00646BC9" w:rsidP="00646BC9">
            <w:pPr>
              <w:rPr>
                <w:b/>
                <w:szCs w:val="20"/>
              </w:rPr>
            </w:pPr>
            <w:r w:rsidRPr="006D4FAD">
              <w:rPr>
                <w:b/>
                <w:szCs w:val="20"/>
              </w:rPr>
              <w:t>Nombre del estudiante</w:t>
            </w:r>
          </w:p>
        </w:tc>
        <w:tc>
          <w:tcPr>
            <w:tcW w:w="4155" w:type="dxa"/>
            <w:shd w:val="clear" w:color="auto" w:fill="auto"/>
          </w:tcPr>
          <w:p w:rsidR="00646BC9" w:rsidRPr="006D4FAD" w:rsidRDefault="00646BC9" w:rsidP="00646BC9">
            <w:pPr>
              <w:rPr>
                <w:b/>
                <w:szCs w:val="20"/>
              </w:rPr>
            </w:pPr>
          </w:p>
        </w:tc>
        <w:tc>
          <w:tcPr>
            <w:tcW w:w="1802" w:type="dxa"/>
            <w:shd w:val="clear" w:color="auto" w:fill="auto"/>
          </w:tcPr>
          <w:p w:rsidR="00646BC9" w:rsidRPr="006D4FAD" w:rsidRDefault="00646BC9" w:rsidP="00646BC9">
            <w:pPr>
              <w:rPr>
                <w:b/>
                <w:szCs w:val="20"/>
              </w:rPr>
            </w:pPr>
            <w:r w:rsidRPr="006D4FAD">
              <w:rPr>
                <w:b/>
                <w:szCs w:val="20"/>
              </w:rPr>
              <w:t xml:space="preserve">Curso: </w:t>
            </w:r>
          </w:p>
        </w:tc>
        <w:tc>
          <w:tcPr>
            <w:tcW w:w="2977" w:type="dxa"/>
            <w:shd w:val="clear" w:color="auto" w:fill="auto"/>
          </w:tcPr>
          <w:p w:rsidR="00646BC9" w:rsidRPr="006D4FAD" w:rsidRDefault="00646BC9" w:rsidP="00646BC9">
            <w:pPr>
              <w:jc w:val="center"/>
              <w:rPr>
                <w:b/>
                <w:szCs w:val="20"/>
              </w:rPr>
            </w:pPr>
            <w:r w:rsidRPr="006D4FAD">
              <w:rPr>
                <w:b/>
                <w:szCs w:val="20"/>
              </w:rPr>
              <w:t>Fecha: _____/_____/20</w:t>
            </w:r>
            <w:r w:rsidR="00CB308D">
              <w:rPr>
                <w:b/>
                <w:szCs w:val="20"/>
              </w:rPr>
              <w:t>2</w:t>
            </w:r>
          </w:p>
        </w:tc>
      </w:tr>
    </w:tbl>
    <w:p w:rsidR="00646BC9" w:rsidRDefault="00646BC9" w:rsidP="00646BC9">
      <w:pPr>
        <w:rPr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28"/>
      </w:tblGrid>
      <w:tr w:rsidR="00646BC9" w:rsidTr="00646BC9">
        <w:trPr>
          <w:trHeight w:val="687"/>
          <w:jc w:val="center"/>
        </w:trPr>
        <w:tc>
          <w:tcPr>
            <w:tcW w:w="8917" w:type="dxa"/>
          </w:tcPr>
          <w:p w:rsidR="00646BC9" w:rsidRDefault="00646BC9" w:rsidP="00646BC9">
            <w:pPr>
              <w:jc w:val="both"/>
              <w:rPr>
                <w:b/>
                <w:szCs w:val="20"/>
              </w:rPr>
            </w:pPr>
            <w:r w:rsidRPr="006D4FAD">
              <w:rPr>
                <w:b/>
                <w:szCs w:val="20"/>
              </w:rPr>
              <w:t xml:space="preserve">Objetivo: </w:t>
            </w:r>
            <w:r>
              <w:rPr>
                <w:b/>
                <w:szCs w:val="20"/>
              </w:rPr>
              <w:t>Indagar sobre los distintos estilos de música que coexisten en la actualidad, observar ranking actual, analizar y entregar una crítica desde nuestras experiencias sonoras.</w:t>
            </w:r>
          </w:p>
          <w:p w:rsidR="00646BC9" w:rsidRDefault="00646BC9" w:rsidP="00646BC9">
            <w:pPr>
              <w:ind w:left="720"/>
              <w:jc w:val="both"/>
            </w:pPr>
            <w:r w:rsidRPr="006D4FAD">
              <w:rPr>
                <w:b/>
                <w:szCs w:val="20"/>
              </w:rPr>
              <w:t>Instrucciones:</w:t>
            </w:r>
            <w:r>
              <w:t xml:space="preserve"> </w:t>
            </w:r>
          </w:p>
          <w:p w:rsidR="00646BC9" w:rsidRDefault="00646BC9" w:rsidP="00646BC9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Style w:val="longtext1"/>
                <w:rFonts w:ascii="Bookman Old Style" w:hAnsi="Bookman Old Style" w:cs="Arial"/>
                <w:i/>
                <w:color w:val="000000"/>
                <w:sz w:val="22"/>
                <w:szCs w:val="22"/>
                <w:shd w:val="clear" w:color="auto" w:fill="FFFFFF"/>
              </w:rPr>
            </w:pPr>
            <w:r w:rsidRPr="00646BC9">
              <w:rPr>
                <w:rStyle w:val="longtext1"/>
                <w:rFonts w:ascii="Bookman Old Style" w:hAnsi="Bookman Old Style" w:cs="Arial"/>
                <w:i/>
                <w:color w:val="000000"/>
                <w:sz w:val="22"/>
                <w:szCs w:val="22"/>
                <w:shd w:val="clear" w:color="auto" w:fill="FFFFFF"/>
              </w:rPr>
              <w:t>Lee atentamente y desarrolla la guía paso a paso.</w:t>
            </w:r>
          </w:p>
          <w:p w:rsidR="00646BC9" w:rsidRPr="00646BC9" w:rsidRDefault="00646BC9" w:rsidP="00646BC9">
            <w:pPr>
              <w:spacing w:after="0" w:line="240" w:lineRule="auto"/>
              <w:ind w:left="502"/>
              <w:jc w:val="both"/>
              <w:rPr>
                <w:rFonts w:ascii="Bookman Old Style" w:hAnsi="Bookman Old Style" w:cs="Arial"/>
                <w:i/>
                <w:color w:val="000000"/>
                <w:sz w:val="4"/>
                <w:szCs w:val="4"/>
                <w:shd w:val="clear" w:color="auto" w:fill="FFFFFF"/>
              </w:rPr>
            </w:pPr>
          </w:p>
        </w:tc>
      </w:tr>
    </w:tbl>
    <w:p w:rsidR="00E72EE1" w:rsidRPr="00646BC9" w:rsidRDefault="00E72EE1" w:rsidP="00374C4F">
      <w:pPr>
        <w:jc w:val="both"/>
        <w:rPr>
          <w:i/>
          <w:sz w:val="4"/>
          <w:szCs w:val="4"/>
          <w:u w:val="single"/>
          <w:lang w:val="es-ES_tradnl"/>
        </w:rPr>
      </w:pPr>
    </w:p>
    <w:p w:rsidR="00374C4F" w:rsidRPr="007F244E" w:rsidRDefault="007F244E" w:rsidP="007F244E">
      <w:pPr>
        <w:jc w:val="center"/>
        <w:rPr>
          <w:i/>
          <w:u w:val="single"/>
        </w:rPr>
      </w:pPr>
      <w:r>
        <w:rPr>
          <w:i/>
          <w:u w:val="single"/>
        </w:rPr>
        <w:t>MÚSICA EN LA ACTUALIDAD DE</w:t>
      </w:r>
      <w:r w:rsidR="00374C4F" w:rsidRPr="007F244E">
        <w:rPr>
          <w:i/>
          <w:u w:val="single"/>
        </w:rPr>
        <w:t xml:space="preserve"> LOS MEDIOS DE COMUNICACIÓN</w:t>
      </w:r>
    </w:p>
    <w:p w:rsidR="00374C4F" w:rsidRDefault="00374C4F" w:rsidP="00374C4F">
      <w:pPr>
        <w:jc w:val="both"/>
      </w:pPr>
      <w:r>
        <w:t xml:space="preserve">La gran industria musical </w:t>
      </w:r>
      <w:r w:rsidR="00D36379">
        <w:t>ha permitido la</w:t>
      </w:r>
      <w:r>
        <w:t xml:space="preserve"> distribución </w:t>
      </w:r>
      <w:r w:rsidR="00D36379">
        <w:t>masiva de grupos, bandas y solistas</w:t>
      </w:r>
      <w:r>
        <w:t>. Primero fueron las radios, luego la tele</w:t>
      </w:r>
      <w:r w:rsidR="00B10A96">
        <w:t>visión</w:t>
      </w:r>
      <w:r w:rsidR="00302C8B">
        <w:t>, el</w:t>
      </w:r>
      <w:r w:rsidR="00B10A96">
        <w:t xml:space="preserve"> cable y actualmente </w:t>
      </w:r>
      <w:r>
        <w:t>l</w:t>
      </w:r>
      <w:r w:rsidR="00B10A96">
        <w:t>a</w:t>
      </w:r>
      <w:r>
        <w:t xml:space="preserve"> internet.</w:t>
      </w:r>
    </w:p>
    <w:p w:rsidR="00374C4F" w:rsidRDefault="00374C4F" w:rsidP="00374C4F">
      <w:pPr>
        <w:jc w:val="both"/>
      </w:pPr>
      <w:r>
        <w:t xml:space="preserve">El primer grupo en ser “comercializado” fue The Beatles, quienes en los años 60 se </w:t>
      </w:r>
      <w:r w:rsidR="004A6C38">
        <w:t>transformaron</w:t>
      </w:r>
      <w:r>
        <w:t xml:space="preserve"> en el portavoz de una generación, entregando a la juventud referencias de vestimenta, peinado, act</w:t>
      </w:r>
      <w:r w:rsidR="00302C8B">
        <w:t>itud en general, siendo</w:t>
      </w:r>
      <w:r>
        <w:t xml:space="preserve"> una gran divisa para el reino unido.</w:t>
      </w:r>
    </w:p>
    <w:p w:rsidR="00374C4F" w:rsidRDefault="00374C4F" w:rsidP="00374C4F">
      <w:pPr>
        <w:jc w:val="both"/>
      </w:pPr>
      <w:r>
        <w:t>Luego vinieron muchas otras bandas de música</w:t>
      </w:r>
      <w:r w:rsidR="00F005D0">
        <w:t>,</w:t>
      </w:r>
      <w:r>
        <w:t xml:space="preserve"> quienes además de las canciones “imponen” moda, todo para solventar el creciente mercado de los </w:t>
      </w:r>
      <w:r w:rsidR="005F379C">
        <w:t>“</w:t>
      </w:r>
      <w:proofErr w:type="spellStart"/>
      <w:r>
        <w:t>Teenager</w:t>
      </w:r>
      <w:proofErr w:type="spellEnd"/>
      <w:r w:rsidR="005F379C">
        <w:t>”</w:t>
      </w:r>
      <w:r>
        <w:t>.</w:t>
      </w:r>
    </w:p>
    <w:p w:rsidR="00374C4F" w:rsidRDefault="00374C4F" w:rsidP="00374C4F">
      <w:pPr>
        <w:jc w:val="both"/>
      </w:pPr>
      <w:r>
        <w:t xml:space="preserve">En la actualidad los grandes referentes </w:t>
      </w:r>
      <w:r w:rsidR="00274609">
        <w:t xml:space="preserve">juveniles </w:t>
      </w:r>
      <w:r>
        <w:t xml:space="preserve">están en la internet, donde se puede </w:t>
      </w:r>
      <w:r w:rsidR="00274609">
        <w:t>“</w:t>
      </w:r>
      <w:r>
        <w:t>bajar</w:t>
      </w:r>
      <w:r w:rsidR="00274609">
        <w:t xml:space="preserve">”, </w:t>
      </w:r>
      <w:r>
        <w:t>música, videos, información, etc. (</w:t>
      </w:r>
      <w:proofErr w:type="spellStart"/>
      <w:r>
        <w:t>youtube</w:t>
      </w:r>
      <w:proofErr w:type="spellEnd"/>
      <w:r>
        <w:t xml:space="preserve">, </w:t>
      </w:r>
      <w:proofErr w:type="spellStart"/>
      <w:r>
        <w:t>soundcloud</w:t>
      </w:r>
      <w:proofErr w:type="spellEnd"/>
      <w:r>
        <w:t>,</w:t>
      </w:r>
      <w:r w:rsidR="00274609">
        <w:t xml:space="preserve"> </w:t>
      </w:r>
      <w:proofErr w:type="spellStart"/>
      <w:r w:rsidR="00274609">
        <w:t>spotify</w:t>
      </w:r>
      <w:proofErr w:type="spellEnd"/>
      <w:r w:rsidR="00274609">
        <w:t>,</w:t>
      </w:r>
      <w:r>
        <w:t xml:space="preserve"> </w:t>
      </w:r>
      <w:proofErr w:type="spellStart"/>
      <w:r>
        <w:t>etc</w:t>
      </w:r>
      <w:proofErr w:type="spellEnd"/>
      <w:r>
        <w:t>).</w:t>
      </w:r>
    </w:p>
    <w:p w:rsidR="00374C4F" w:rsidRDefault="00274609" w:rsidP="00374C4F">
      <w:pPr>
        <w:jc w:val="both"/>
      </w:pPr>
      <w:r>
        <w:t>Trabajo en Clases</w:t>
      </w:r>
      <w:r w:rsidR="00374C4F">
        <w:t>.</w:t>
      </w:r>
      <w:r>
        <w:t xml:space="preserve"> (Rankin musical)</w:t>
      </w:r>
    </w:p>
    <w:p w:rsidR="00374C4F" w:rsidRDefault="00374C4F" w:rsidP="00374C4F">
      <w:pPr>
        <w:jc w:val="both"/>
      </w:pPr>
      <w:r>
        <w:t>Las grandes multinacionales de la música</w:t>
      </w:r>
      <w:r w:rsidR="00274609">
        <w:t>,</w:t>
      </w:r>
      <w:r>
        <w:t xml:space="preserve"> entregan constantemente una lista con los temas que están de moda, estos suenan en las radios, sus videos</w:t>
      </w:r>
      <w:r w:rsidR="00274609">
        <w:t xml:space="preserve"> suman millones</w:t>
      </w:r>
      <w:r>
        <w:t xml:space="preserve"> en youtube, manejando el mercado musical.</w:t>
      </w:r>
      <w:r w:rsidR="004A6C38">
        <w:t xml:space="preserve"> A continuación observaremos un video que muestra los 50 temas que están de “moda” en </w:t>
      </w:r>
      <w:r w:rsidR="00274609">
        <w:t>Chile</w:t>
      </w:r>
      <w:r w:rsidR="004A6C38">
        <w:t>.</w:t>
      </w:r>
    </w:p>
    <w:p w:rsidR="004A6C38" w:rsidRDefault="004A6C38" w:rsidP="004A6C38">
      <w:pPr>
        <w:jc w:val="both"/>
      </w:pPr>
      <w:r>
        <w:t>Clase 1:</w:t>
      </w:r>
      <w:r w:rsidR="00374C4F">
        <w:t xml:space="preserve"> </w:t>
      </w:r>
      <w:r>
        <w:t xml:space="preserve">En esta clase debes elaborar la lista de tus 10 temas preferidos, coloca el nombre del tema y el autor o intérprete. (Entrégala al profesor) </w:t>
      </w:r>
    </w:p>
    <w:p w:rsidR="007F3B8D" w:rsidRDefault="004A6C38" w:rsidP="00374C4F">
      <w:pPr>
        <w:jc w:val="both"/>
      </w:pPr>
      <w:r>
        <w:t xml:space="preserve">Clase 2: </w:t>
      </w:r>
      <w:r w:rsidR="00374C4F">
        <w:t xml:space="preserve">Crear un video en donde puedas mostrar “tú” música en un ranking de 10 temas, de forma ascendente desde el 10 al top 1. </w:t>
      </w:r>
      <w:r w:rsidR="00646BC9">
        <w:t xml:space="preserve"> Así mismo debes explicar el porqué de tus primeros tres lugares, dar antecedentes de los grupos y/o solistas que escogiste, entregando una breve reseña.</w:t>
      </w:r>
    </w:p>
    <w:p w:rsidR="00374C4F" w:rsidRDefault="00374C4F" w:rsidP="00374C4F">
      <w:pPr>
        <w:jc w:val="both"/>
      </w:pPr>
      <w:r>
        <w:t xml:space="preserve">Además debes escoger 1 de estos temas para interpretarlo en conjunto con tus compañeros, puedes tocar algún instrumento o cantar (puedes usar karaoke). </w:t>
      </w:r>
      <w:r w:rsidR="007F3B8D">
        <w:t xml:space="preserve">(3 a 4 integrantes)  </w:t>
      </w:r>
    </w:p>
    <w:p w:rsidR="004A6C38" w:rsidRDefault="004A6C38" w:rsidP="00374C4F">
      <w:pPr>
        <w:jc w:val="both"/>
      </w:pPr>
      <w:r>
        <w:t>Clase 3: Ensayar en grupo tema escogido para interpretar.</w:t>
      </w:r>
    </w:p>
    <w:p w:rsidR="004A6C38" w:rsidRDefault="004A6C38" w:rsidP="00374C4F">
      <w:pPr>
        <w:jc w:val="both"/>
      </w:pPr>
    </w:p>
    <w:p w:rsidR="00E41536" w:rsidRDefault="00E41536" w:rsidP="00374C4F">
      <w:pPr>
        <w:jc w:val="both"/>
      </w:pPr>
    </w:p>
    <w:p w:rsidR="00E41536" w:rsidRDefault="00E41536" w:rsidP="00E41536">
      <w:pPr>
        <w:pStyle w:val="Sinespaciado"/>
        <w:ind w:left="-426"/>
        <w:jc w:val="right"/>
        <w:rPr>
          <w:rFonts w:ascii="AR BERKLEY" w:hAnsi="AR BERKLEY"/>
          <w:sz w:val="28"/>
          <w:szCs w:val="28"/>
        </w:rPr>
      </w:pPr>
      <w:r w:rsidRPr="00420FA0">
        <w:rPr>
          <w:rFonts w:ascii="AR BERKLEY" w:hAnsi="AR BERKLEY"/>
          <w:sz w:val="28"/>
          <w:szCs w:val="28"/>
        </w:rPr>
        <w:t>Fernando Alarcón Oyarzo</w:t>
      </w:r>
    </w:p>
    <w:p w:rsidR="00E41536" w:rsidRDefault="00E41536" w:rsidP="00E41536">
      <w:pPr>
        <w:pStyle w:val="Sinespaciado"/>
        <w:ind w:left="-426"/>
        <w:jc w:val="right"/>
      </w:pPr>
      <w:r w:rsidRPr="00822FC1">
        <w:t>Profesor de Estado en Educación Musical</w:t>
      </w:r>
    </w:p>
    <w:p w:rsidR="007422BE" w:rsidRDefault="007422BE" w:rsidP="00374C4F">
      <w:pPr>
        <w:jc w:val="both"/>
      </w:pPr>
    </w:p>
    <w:sectPr w:rsidR="007422BE" w:rsidSect="00646BC9">
      <w:pgSz w:w="12240" w:h="20160" w:code="5"/>
      <w:pgMar w:top="709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 BERKLEY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5F34A8"/>
    <w:multiLevelType w:val="hybridMultilevel"/>
    <w:tmpl w:val="770C6C02"/>
    <w:lvl w:ilvl="0" w:tplc="B7DA9A92">
      <w:start w:val="1"/>
      <w:numFmt w:val="decimal"/>
      <w:lvlText w:val="%1-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C4F"/>
    <w:rsid w:val="00274609"/>
    <w:rsid w:val="002B6C31"/>
    <w:rsid w:val="00302C8B"/>
    <w:rsid w:val="00303745"/>
    <w:rsid w:val="00374C4F"/>
    <w:rsid w:val="00464822"/>
    <w:rsid w:val="004A6C38"/>
    <w:rsid w:val="004B2F5A"/>
    <w:rsid w:val="00593A69"/>
    <w:rsid w:val="005E35B7"/>
    <w:rsid w:val="005F379C"/>
    <w:rsid w:val="00646BC9"/>
    <w:rsid w:val="0069341A"/>
    <w:rsid w:val="00734FFD"/>
    <w:rsid w:val="007422BE"/>
    <w:rsid w:val="007F244E"/>
    <w:rsid w:val="007F3B8D"/>
    <w:rsid w:val="0088785B"/>
    <w:rsid w:val="00A32B33"/>
    <w:rsid w:val="00B10A96"/>
    <w:rsid w:val="00CB1588"/>
    <w:rsid w:val="00CB308D"/>
    <w:rsid w:val="00D36379"/>
    <w:rsid w:val="00E41536"/>
    <w:rsid w:val="00E72EE1"/>
    <w:rsid w:val="00F005D0"/>
    <w:rsid w:val="00F23049"/>
    <w:rsid w:val="00FC2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E95376-4D29-4661-8973-98B5CA891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4C4F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HTMLconformatoprevio">
    <w:name w:val="HTML Preformatted"/>
    <w:basedOn w:val="Normal"/>
    <w:link w:val="HTMLconformatoprevioCar"/>
    <w:uiPriority w:val="99"/>
    <w:rsid w:val="00E72EE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s-ES_tradnl" w:eastAsia="es-ES_tradnl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E72EE1"/>
    <w:rPr>
      <w:rFonts w:ascii="Courier New" w:eastAsia="Times New Roman" w:hAnsi="Courier New" w:cs="Courier New"/>
      <w:sz w:val="20"/>
      <w:szCs w:val="20"/>
      <w:lang w:val="es-ES_tradnl" w:eastAsia="es-ES_tradnl"/>
    </w:rPr>
  </w:style>
  <w:style w:type="paragraph" w:styleId="Sinespaciado">
    <w:name w:val="No Spacing"/>
    <w:uiPriority w:val="1"/>
    <w:qFormat/>
    <w:rsid w:val="00E41536"/>
    <w:pPr>
      <w:spacing w:after="0" w:line="240" w:lineRule="auto"/>
    </w:pPr>
  </w:style>
  <w:style w:type="character" w:customStyle="1" w:styleId="longtext1">
    <w:name w:val="long_text1"/>
    <w:basedOn w:val="Fuentedeprrafopredeter"/>
    <w:rsid w:val="00646BC9"/>
    <w:rPr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357</Words>
  <Characters>1969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Liceo</dc:creator>
  <cp:lastModifiedBy>Unidad Tecnico Pedagógica Liceo Luis Alberto Barrera</cp:lastModifiedBy>
  <cp:revision>2</cp:revision>
  <cp:lastPrinted>2018-03-01T00:42:00Z</cp:lastPrinted>
  <dcterms:created xsi:type="dcterms:W3CDTF">2020-03-19T15:50:00Z</dcterms:created>
  <dcterms:modified xsi:type="dcterms:W3CDTF">2020-03-19T15:50:00Z</dcterms:modified>
</cp:coreProperties>
</file>