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03" w:rsidRDefault="00B54E03">
      <w:pPr>
        <w:rPr>
          <w:sz w:val="32"/>
          <w:szCs w:val="32"/>
        </w:rPr>
      </w:pPr>
    </w:p>
    <w:p w:rsidR="00C54AEA" w:rsidRDefault="00C54AEA" w:rsidP="00C54AEA">
      <w:pPr>
        <w:jc w:val="center"/>
        <w:rPr>
          <w:rFonts w:ascii="Britannic Bold" w:hAnsi="Britannic Bold"/>
          <w:sz w:val="28"/>
          <w:szCs w:val="28"/>
        </w:rPr>
      </w:pPr>
      <w:r>
        <w:rPr>
          <w:rFonts w:ascii="Britannic Bold" w:hAnsi="Britannic Bold"/>
          <w:sz w:val="28"/>
          <w:szCs w:val="28"/>
        </w:rPr>
        <w:t>DIFERENCIADO DE MATEMATICA 4 MEDIO B C D</w:t>
      </w:r>
    </w:p>
    <w:p w:rsidR="00C54AEA" w:rsidRDefault="00C54AEA" w:rsidP="00C54AEA">
      <w:pPr>
        <w:rPr>
          <w:rFonts w:ascii="Britannic Bold" w:hAnsi="Britannic Bold"/>
          <w:sz w:val="28"/>
          <w:szCs w:val="28"/>
        </w:rPr>
      </w:pPr>
    </w:p>
    <w:p w:rsidR="00C54AEA" w:rsidRDefault="00C54AEA" w:rsidP="00C54AEA">
      <w:pPr>
        <w:rPr>
          <w:rFonts w:ascii="Britannic Bold" w:hAnsi="Britannic Bold"/>
          <w:sz w:val="28"/>
          <w:szCs w:val="28"/>
        </w:rPr>
      </w:pPr>
      <w:r>
        <w:rPr>
          <w:rFonts w:ascii="Britannic Bold" w:hAnsi="Britannic Bold"/>
          <w:sz w:val="28"/>
          <w:szCs w:val="28"/>
        </w:rPr>
        <w:t>DOCENTE  PATRICIA VARGAS VOGEL</w:t>
      </w:r>
    </w:p>
    <w:p w:rsidR="00C54AEA" w:rsidRDefault="00C54AEA" w:rsidP="00C54AEA">
      <w:r>
        <w:rPr>
          <w:rFonts w:ascii="Britannic Bold" w:hAnsi="Britannic Bold"/>
          <w:sz w:val="28"/>
          <w:szCs w:val="28"/>
        </w:rPr>
        <w:t xml:space="preserve">CORREO </w:t>
      </w:r>
      <w:r>
        <w:rPr>
          <w:rFonts w:ascii="Bookman Old Style" w:hAnsi="Bookman Old Style"/>
          <w:b/>
          <w:sz w:val="28"/>
          <w:szCs w:val="28"/>
        </w:rPr>
        <w:t xml:space="preserve"> </w:t>
      </w:r>
      <w:r>
        <w:rPr>
          <w:rFonts w:ascii="Bookman Old Style" w:hAnsi="Bookman Old Style"/>
          <w:sz w:val="28"/>
          <w:szCs w:val="28"/>
        </w:rPr>
        <w:t xml:space="preserve"> </w:t>
      </w:r>
      <w:r>
        <w:rPr>
          <w:rStyle w:val="Hipervnculo"/>
          <w:rFonts w:ascii="Bookman Old Style" w:hAnsi="Bookman Old Style"/>
          <w:sz w:val="28"/>
          <w:szCs w:val="28"/>
        </w:rPr>
        <w:t>patricia.vargas@liceo-lbarrera.cl</w:t>
      </w:r>
    </w:p>
    <w:p w:rsidR="00C54AEA" w:rsidRDefault="00C54AEA" w:rsidP="00C54AEA">
      <w:r w:rsidRPr="00BE7DB2">
        <w:rPr>
          <w:noProof/>
          <w:lang w:eastAsia="es-MX"/>
        </w:rPr>
        <w:drawing>
          <wp:inline distT="0" distB="0" distL="0" distR="0" wp14:anchorId="54ED270B" wp14:editId="28FFC5BC">
            <wp:extent cx="1159871" cy="1203325"/>
            <wp:effectExtent l="0" t="0" r="2540" b="0"/>
            <wp:docPr id="1" name="Imagen 1" descr="C:\Users\Usuario\Downloads\IMG-20200603-WA014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MG-20200603-WA0146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450" cy="1223638"/>
                    </a:xfrm>
                    <a:prstGeom prst="rect">
                      <a:avLst/>
                    </a:prstGeom>
                    <a:noFill/>
                    <a:ln>
                      <a:noFill/>
                    </a:ln>
                  </pic:spPr>
                </pic:pic>
              </a:graphicData>
            </a:graphic>
          </wp:inline>
        </w:drawing>
      </w:r>
    </w:p>
    <w:p w:rsidR="00C54AEA" w:rsidRDefault="00C54AEA">
      <w:pPr>
        <w:rPr>
          <w:sz w:val="32"/>
          <w:szCs w:val="32"/>
        </w:rPr>
      </w:pPr>
    </w:p>
    <w:p w:rsidR="00AA6B90" w:rsidRDefault="00AA6B90" w:rsidP="00AA6B90">
      <w:pPr>
        <w:jc w:val="center"/>
        <w:rPr>
          <w:sz w:val="32"/>
          <w:szCs w:val="32"/>
        </w:rPr>
      </w:pPr>
      <w:r>
        <w:rPr>
          <w:sz w:val="32"/>
          <w:szCs w:val="32"/>
        </w:rPr>
        <w:t>ECUACION DE UNA RECTA</w:t>
      </w:r>
    </w:p>
    <w:p w:rsidR="00AA6B90" w:rsidRDefault="00AA6B90" w:rsidP="00AA6B90">
      <w:pPr>
        <w:rPr>
          <w:sz w:val="32"/>
          <w:szCs w:val="32"/>
        </w:rPr>
      </w:pPr>
    </w:p>
    <w:p w:rsidR="00AA6B90" w:rsidRPr="00C54AEA" w:rsidRDefault="00AA6B90" w:rsidP="00AA6B90">
      <w:pPr>
        <w:rPr>
          <w:rFonts w:ascii="Arial" w:hAnsi="Arial" w:cs="Arial"/>
          <w:b/>
          <w:bCs/>
          <w:shd w:val="clear" w:color="auto" w:fill="FFFFFF"/>
        </w:rPr>
      </w:pPr>
      <w:r w:rsidRPr="00C54AEA">
        <w:rPr>
          <w:rFonts w:ascii="Arial" w:hAnsi="Arial" w:cs="Arial"/>
          <w:b/>
          <w:bCs/>
          <w:shd w:val="clear" w:color="auto" w:fill="FFFFFF"/>
        </w:rPr>
        <w:t>La recta se puede definir como el conjunto infinito de puntos alineados en una sola dirección. Observada en un plano, una recta puede ser horizontal, vertical o diagonal.</w:t>
      </w:r>
    </w:p>
    <w:p w:rsidR="007854A0" w:rsidRDefault="007854A0" w:rsidP="007854A0">
      <w:pPr>
        <w:pStyle w:val="NormalWeb"/>
        <w:shd w:val="clear" w:color="auto" w:fill="FFFFFF"/>
        <w:rPr>
          <w:rFonts w:ascii="Arial" w:hAnsi="Arial" w:cs="Arial"/>
          <w:color w:val="000000"/>
          <w:sz w:val="20"/>
          <w:szCs w:val="20"/>
        </w:rPr>
      </w:pPr>
      <w:r>
        <w:rPr>
          <w:rFonts w:ascii="Arial" w:hAnsi="Arial" w:cs="Arial"/>
          <w:color w:val="000000"/>
        </w:rPr>
        <w:t>El nombre que recibe la expresión algebraica (función) que determine a una recta dada se denomina </w:t>
      </w:r>
      <w:r>
        <w:rPr>
          <w:rFonts w:ascii="Arial" w:hAnsi="Arial" w:cs="Arial"/>
          <w:b/>
          <w:bCs/>
          <w:color w:val="FF0000"/>
        </w:rPr>
        <w:t>Ecuación de la Recta</w:t>
      </w:r>
      <w:r>
        <w:rPr>
          <w:rFonts w:ascii="Arial" w:hAnsi="Arial" w:cs="Arial"/>
          <w:color w:val="FF0000"/>
        </w:rPr>
        <w:t>.</w:t>
      </w:r>
    </w:p>
    <w:p w:rsidR="007854A0" w:rsidRDefault="007854A0" w:rsidP="007854A0">
      <w:pPr>
        <w:pStyle w:val="NormalWeb"/>
        <w:shd w:val="clear" w:color="auto" w:fill="FFFFFF"/>
        <w:rPr>
          <w:rFonts w:ascii="Arial" w:hAnsi="Arial" w:cs="Arial"/>
          <w:color w:val="000000"/>
          <w:sz w:val="20"/>
          <w:szCs w:val="20"/>
        </w:rPr>
      </w:pPr>
      <w:r>
        <w:rPr>
          <w:rFonts w:ascii="Arial" w:hAnsi="Arial" w:cs="Arial"/>
          <w:color w:val="000000"/>
        </w:rPr>
        <w:t>Esta ecuación de la recta varía su formulación de acuerdo con los datos que se conozcan de la  línea recta que se quiere representar algebraicamente. Por eso hay varias formas de representar la ecuación de la recta.</w:t>
      </w:r>
    </w:p>
    <w:p w:rsidR="00A77880" w:rsidRDefault="00C54AEA" w:rsidP="00A77880">
      <w:pPr>
        <w:pStyle w:val="NormalWeb"/>
        <w:shd w:val="clear" w:color="auto" w:fill="FFFFFF"/>
        <w:rPr>
          <w:rFonts w:ascii="Arial" w:hAnsi="Arial" w:cs="Arial"/>
          <w:color w:val="000000"/>
          <w:sz w:val="20"/>
          <w:szCs w:val="20"/>
        </w:rPr>
      </w:pPr>
      <w:r>
        <w:rPr>
          <w:rFonts w:ascii="Arial" w:hAnsi="Arial" w:cs="Arial"/>
          <w:b/>
          <w:bCs/>
          <w:color w:val="000000"/>
        </w:rPr>
        <w:t>1</w:t>
      </w:r>
      <w:r w:rsidR="00A77880">
        <w:rPr>
          <w:rFonts w:ascii="Arial" w:hAnsi="Arial" w:cs="Arial"/>
          <w:b/>
          <w:bCs/>
          <w:color w:val="000000"/>
        </w:rPr>
        <w:t>. – Ecuación pendiente ordenada</w:t>
      </w:r>
    </w:p>
    <w:p w:rsidR="00A77880" w:rsidRDefault="00A77880" w:rsidP="00A77880">
      <w:pPr>
        <w:pStyle w:val="NormalWeb"/>
        <w:shd w:val="clear" w:color="auto" w:fill="FFFFFF"/>
        <w:rPr>
          <w:rFonts w:ascii="Arial" w:hAnsi="Arial" w:cs="Arial"/>
          <w:color w:val="000000"/>
          <w:sz w:val="20"/>
          <w:szCs w:val="20"/>
        </w:rPr>
      </w:pPr>
      <w:r>
        <w:rPr>
          <w:rFonts w:ascii="Arial" w:hAnsi="Arial" w:cs="Arial"/>
          <w:color w:val="000000"/>
        </w:rPr>
        <w:t>Esta es otra de las formas de representar la ecuación de la recta.</w:t>
      </w:r>
    </w:p>
    <w:p w:rsidR="00A77880" w:rsidRPr="00C54AEA" w:rsidRDefault="00A77880" w:rsidP="00A77880">
      <w:pPr>
        <w:pStyle w:val="NormalWeb"/>
        <w:shd w:val="clear" w:color="auto" w:fill="FFFFFF"/>
        <w:rPr>
          <w:rFonts w:ascii="Arial" w:hAnsi="Arial" w:cs="Arial"/>
          <w:sz w:val="20"/>
          <w:szCs w:val="20"/>
        </w:rPr>
      </w:pPr>
      <w:r w:rsidRPr="00C54AEA">
        <w:rPr>
          <w:rFonts w:ascii="Arial" w:hAnsi="Arial" w:cs="Arial"/>
        </w:rPr>
        <w:t>Veamos ahora la </w:t>
      </w:r>
      <w:r w:rsidRPr="00C54AEA">
        <w:rPr>
          <w:rFonts w:ascii="Arial" w:hAnsi="Arial" w:cs="Arial"/>
          <w:b/>
          <w:bCs/>
        </w:rPr>
        <w:t>ecuación de la recta que pasa solo por un punto conocido y cuya pendiente (de la recta) también se conoce</w:t>
      </w:r>
      <w:r w:rsidRPr="00C54AEA">
        <w:rPr>
          <w:rFonts w:ascii="Arial" w:hAnsi="Arial" w:cs="Arial"/>
        </w:rPr>
        <w:t>, que se obtiene con la fórmula:</w:t>
      </w:r>
    </w:p>
    <w:p w:rsidR="00A77880" w:rsidRDefault="00A77880" w:rsidP="00A77880">
      <w:pPr>
        <w:pStyle w:val="NormalWeb"/>
        <w:shd w:val="clear" w:color="auto" w:fill="FFFFFF"/>
        <w:jc w:val="center"/>
        <w:rPr>
          <w:rFonts w:ascii="Arial" w:hAnsi="Arial" w:cs="Arial"/>
          <w:color w:val="000000"/>
          <w:sz w:val="20"/>
          <w:szCs w:val="20"/>
        </w:rPr>
      </w:pPr>
      <w:r>
        <w:rPr>
          <w:rFonts w:ascii="Arial" w:hAnsi="Arial" w:cs="Arial"/>
          <w:b/>
          <w:bCs/>
          <w:color w:val="FF9900"/>
        </w:rPr>
        <w:t>y = mx + n</w:t>
      </w:r>
    </w:p>
    <w:p w:rsidR="00A77880" w:rsidRDefault="00A77880" w:rsidP="00A77880">
      <w:pPr>
        <w:pStyle w:val="NormalWeb"/>
        <w:shd w:val="clear" w:color="auto" w:fill="FFFFFF"/>
        <w:rPr>
          <w:rFonts w:ascii="Arial" w:hAnsi="Arial" w:cs="Arial"/>
          <w:color w:val="000000"/>
          <w:sz w:val="20"/>
          <w:szCs w:val="20"/>
        </w:rPr>
      </w:pPr>
      <w:proofErr w:type="gramStart"/>
      <w:r>
        <w:rPr>
          <w:rFonts w:ascii="Arial" w:hAnsi="Arial" w:cs="Arial"/>
          <w:b/>
          <w:bCs/>
          <w:color w:val="000000"/>
        </w:rPr>
        <w:t>m</w:t>
      </w:r>
      <w:proofErr w:type="gramEnd"/>
      <w:r>
        <w:rPr>
          <w:rFonts w:ascii="Arial" w:hAnsi="Arial" w:cs="Arial"/>
          <w:color w:val="000000"/>
        </w:rPr>
        <w:t>: Pendiente</w:t>
      </w:r>
    </w:p>
    <w:p w:rsidR="00A77880" w:rsidRDefault="00A77880" w:rsidP="00A77880">
      <w:pPr>
        <w:pStyle w:val="NormalWeb"/>
        <w:shd w:val="clear" w:color="auto" w:fill="FFFFFF"/>
        <w:rPr>
          <w:rFonts w:ascii="Arial" w:hAnsi="Arial" w:cs="Arial"/>
          <w:color w:val="000000"/>
        </w:rPr>
      </w:pPr>
      <w:proofErr w:type="gramStart"/>
      <w:r>
        <w:rPr>
          <w:rFonts w:ascii="Arial" w:hAnsi="Arial" w:cs="Arial"/>
          <w:b/>
          <w:bCs/>
          <w:color w:val="000000"/>
        </w:rPr>
        <w:lastRenderedPageBreak/>
        <w:t>n</w:t>
      </w:r>
      <w:proofErr w:type="gramEnd"/>
      <w:r>
        <w:rPr>
          <w:rFonts w:ascii="Arial" w:hAnsi="Arial" w:cs="Arial"/>
          <w:color w:val="000000"/>
        </w:rPr>
        <w:t>: Ordenada al origen de la recta</w:t>
      </w:r>
      <w:r w:rsidR="004E2D8D">
        <w:rPr>
          <w:rFonts w:ascii="Arial" w:hAnsi="Arial" w:cs="Arial"/>
          <w:color w:val="000000"/>
        </w:rPr>
        <w:t xml:space="preserve">  o bien  el punto donde la recta corta al eje y</w:t>
      </w:r>
    </w:p>
    <w:p w:rsidR="004E2D8D" w:rsidRDefault="004E2D8D" w:rsidP="00A77880">
      <w:pPr>
        <w:pStyle w:val="NormalWeb"/>
        <w:shd w:val="clear" w:color="auto" w:fill="FFFFFF"/>
        <w:rPr>
          <w:rFonts w:ascii="Arial" w:hAnsi="Arial" w:cs="Arial"/>
          <w:color w:val="000000"/>
        </w:rPr>
      </w:pPr>
      <w:r>
        <w:rPr>
          <w:noProof/>
        </w:rPr>
        <w:drawing>
          <wp:inline distT="0" distB="0" distL="0" distR="0" wp14:anchorId="778DE205" wp14:editId="4A95A14A">
            <wp:extent cx="2609850" cy="2552700"/>
            <wp:effectExtent l="0" t="0" r="0" b="0"/>
            <wp:docPr id="2" name="Imagen 2" descr="3. Ecuacion principal de la recta - Profesora Pia Sant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Ecuacion principal de la recta - Profesora Pia Santan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552700"/>
                    </a:xfrm>
                    <a:prstGeom prst="rect">
                      <a:avLst/>
                    </a:prstGeom>
                    <a:noFill/>
                    <a:ln>
                      <a:noFill/>
                    </a:ln>
                  </pic:spPr>
                </pic:pic>
              </a:graphicData>
            </a:graphic>
          </wp:inline>
        </w:drawing>
      </w:r>
    </w:p>
    <w:p w:rsidR="00A77880" w:rsidRDefault="00A77880" w:rsidP="00A77880">
      <w:pPr>
        <w:pStyle w:val="NormalWeb"/>
        <w:shd w:val="clear" w:color="auto" w:fill="FFFFFF"/>
        <w:rPr>
          <w:rFonts w:ascii="Arial" w:hAnsi="Arial" w:cs="Arial"/>
          <w:color w:val="000000"/>
        </w:rPr>
      </w:pPr>
    </w:p>
    <w:p w:rsidR="00A77880" w:rsidRPr="00A77880" w:rsidRDefault="00A77880" w:rsidP="00A77880">
      <w:pPr>
        <w:spacing w:after="0" w:line="240" w:lineRule="auto"/>
        <w:rPr>
          <w:rFonts w:ascii="Times New Roman" w:eastAsia="Times New Roman" w:hAnsi="Times New Roman" w:cs="Times New Roman"/>
          <w:sz w:val="24"/>
          <w:szCs w:val="24"/>
          <w:lang w:eastAsia="es-MX"/>
        </w:rPr>
      </w:pPr>
      <w:r w:rsidRPr="00A77880">
        <w:rPr>
          <w:rFonts w:ascii="Arial" w:eastAsia="Times New Roman" w:hAnsi="Arial" w:cs="Arial"/>
          <w:color w:val="000000"/>
          <w:sz w:val="24"/>
          <w:szCs w:val="24"/>
          <w:shd w:val="clear" w:color="auto" w:fill="FFFFFF"/>
          <w:lang w:eastAsia="es-MX"/>
        </w:rPr>
        <w:t>Al representar la ecuación de la recta en su forma principal vemos que aparecieron dos nuevas variables: la </w:t>
      </w:r>
      <w:r w:rsidRPr="00A77880">
        <w:rPr>
          <w:rFonts w:ascii="Arial" w:eastAsia="Times New Roman" w:hAnsi="Arial" w:cs="Arial"/>
          <w:b/>
          <w:bCs/>
          <w:color w:val="FF0000"/>
          <w:sz w:val="24"/>
          <w:szCs w:val="24"/>
          <w:shd w:val="clear" w:color="auto" w:fill="FFFFFF"/>
          <w:lang w:eastAsia="es-MX"/>
        </w:rPr>
        <w:t>m</w:t>
      </w:r>
      <w:r w:rsidRPr="00A77880">
        <w:rPr>
          <w:rFonts w:ascii="Arial" w:eastAsia="Times New Roman" w:hAnsi="Arial" w:cs="Arial"/>
          <w:color w:val="FF0000"/>
          <w:sz w:val="24"/>
          <w:szCs w:val="24"/>
          <w:shd w:val="clear" w:color="auto" w:fill="FFFFFF"/>
          <w:lang w:eastAsia="es-MX"/>
        </w:rPr>
        <w:t> </w:t>
      </w:r>
      <w:r w:rsidRPr="00A77880">
        <w:rPr>
          <w:rFonts w:ascii="Arial" w:eastAsia="Times New Roman" w:hAnsi="Arial" w:cs="Arial"/>
          <w:color w:val="000000"/>
          <w:sz w:val="24"/>
          <w:szCs w:val="24"/>
          <w:shd w:val="clear" w:color="auto" w:fill="FFFFFF"/>
          <w:lang w:eastAsia="es-MX"/>
        </w:rPr>
        <w:t>y la </w:t>
      </w:r>
      <w:r w:rsidRPr="00A77880">
        <w:rPr>
          <w:rFonts w:ascii="Arial" w:eastAsia="Times New Roman" w:hAnsi="Arial" w:cs="Arial"/>
          <w:b/>
          <w:bCs/>
          <w:color w:val="FF0000"/>
          <w:sz w:val="24"/>
          <w:szCs w:val="24"/>
          <w:shd w:val="clear" w:color="auto" w:fill="FFFFFF"/>
          <w:lang w:eastAsia="es-MX"/>
        </w:rPr>
        <w:t>n</w:t>
      </w:r>
      <w:r w:rsidRPr="00A77880">
        <w:rPr>
          <w:rFonts w:ascii="Arial" w:eastAsia="Times New Roman" w:hAnsi="Arial" w:cs="Arial"/>
          <w:color w:val="000000"/>
          <w:sz w:val="24"/>
          <w:szCs w:val="24"/>
          <w:shd w:val="clear" w:color="auto" w:fill="FFFFFF"/>
          <w:lang w:eastAsia="es-MX"/>
        </w:rPr>
        <w:t>, esto agrega a nuestra ecuación de la recta dos nuevos elementos que deben considerase al analizar o representar una recta: la </w:t>
      </w:r>
      <w:r w:rsidRPr="00A77880">
        <w:rPr>
          <w:rFonts w:ascii="Arial" w:eastAsia="Times New Roman" w:hAnsi="Arial" w:cs="Arial"/>
          <w:b/>
          <w:bCs/>
          <w:color w:val="FF0000"/>
          <w:sz w:val="24"/>
          <w:szCs w:val="24"/>
          <w:shd w:val="clear" w:color="auto" w:fill="FFFFFF"/>
          <w:lang w:eastAsia="es-MX"/>
        </w:rPr>
        <w:t>pendiente</w:t>
      </w:r>
      <w:r w:rsidRPr="00A77880">
        <w:rPr>
          <w:rFonts w:ascii="Arial" w:eastAsia="Times New Roman" w:hAnsi="Arial" w:cs="Arial"/>
          <w:color w:val="000000"/>
          <w:sz w:val="24"/>
          <w:szCs w:val="24"/>
          <w:shd w:val="clear" w:color="auto" w:fill="FFFFFF"/>
          <w:lang w:eastAsia="es-MX"/>
        </w:rPr>
        <w:t> y el </w:t>
      </w:r>
      <w:r w:rsidRPr="00A77880">
        <w:rPr>
          <w:rFonts w:ascii="Arial" w:eastAsia="Times New Roman" w:hAnsi="Arial" w:cs="Arial"/>
          <w:b/>
          <w:bCs/>
          <w:color w:val="FF0000"/>
          <w:sz w:val="24"/>
          <w:szCs w:val="24"/>
          <w:shd w:val="clear" w:color="auto" w:fill="FFFFFF"/>
          <w:lang w:eastAsia="es-MX"/>
        </w:rPr>
        <w:t>punto de intercepción</w:t>
      </w:r>
      <w:r w:rsidRPr="00A77880">
        <w:rPr>
          <w:rFonts w:ascii="Arial" w:eastAsia="Times New Roman" w:hAnsi="Arial" w:cs="Arial"/>
          <w:color w:val="000000"/>
          <w:sz w:val="24"/>
          <w:szCs w:val="24"/>
          <w:shd w:val="clear" w:color="auto" w:fill="FFFFFF"/>
          <w:lang w:eastAsia="es-MX"/>
        </w:rPr>
        <w:t> en el </w:t>
      </w:r>
      <w:r w:rsidRPr="00A77880">
        <w:rPr>
          <w:rFonts w:ascii="Arial" w:eastAsia="Times New Roman" w:hAnsi="Arial" w:cs="Arial"/>
          <w:b/>
          <w:bCs/>
          <w:color w:val="FF0000"/>
          <w:sz w:val="24"/>
          <w:szCs w:val="24"/>
          <w:shd w:val="clear" w:color="auto" w:fill="FFFFFF"/>
          <w:lang w:eastAsia="es-MX"/>
        </w:rPr>
        <w:t>eje de las ordenadas (y)</w:t>
      </w:r>
      <w:r w:rsidRPr="00A77880">
        <w:rPr>
          <w:rFonts w:ascii="Arial" w:eastAsia="Times New Roman" w:hAnsi="Arial" w:cs="Arial"/>
          <w:color w:val="FF0000"/>
          <w:sz w:val="24"/>
          <w:szCs w:val="24"/>
          <w:shd w:val="clear" w:color="auto" w:fill="FFFFFF"/>
          <w:lang w:eastAsia="es-MX"/>
        </w:rPr>
        <w:t>.</w:t>
      </w:r>
    </w:p>
    <w:p w:rsidR="00A77880" w:rsidRDefault="00A77880" w:rsidP="00A77880">
      <w:pPr>
        <w:pStyle w:val="NormalWeb"/>
        <w:shd w:val="clear" w:color="auto" w:fill="FFFFFF"/>
        <w:rPr>
          <w:rFonts w:ascii="Arial" w:hAnsi="Arial" w:cs="Arial"/>
          <w:color w:val="000000"/>
          <w:sz w:val="20"/>
          <w:szCs w:val="20"/>
        </w:rPr>
      </w:pPr>
    </w:p>
    <w:p w:rsidR="002462B1" w:rsidRDefault="002462B1" w:rsidP="002462B1">
      <w:pPr>
        <w:pStyle w:val="NormalWeb"/>
        <w:shd w:val="clear" w:color="auto" w:fill="FFFFFF"/>
        <w:jc w:val="center"/>
        <w:rPr>
          <w:rFonts w:ascii="Arial" w:hAnsi="Arial" w:cs="Arial"/>
          <w:color w:val="000000"/>
          <w:sz w:val="20"/>
          <w:szCs w:val="20"/>
        </w:rPr>
      </w:pPr>
      <w:r>
        <w:rPr>
          <w:b/>
          <w:bCs/>
          <w:color w:val="FF9900"/>
        </w:rPr>
        <w:t xml:space="preserve">y = mx + </w:t>
      </w:r>
      <w:r w:rsidR="004E2D8D">
        <w:rPr>
          <w:b/>
          <w:bCs/>
          <w:color w:val="FF9900"/>
        </w:rPr>
        <w:t>n</w:t>
      </w:r>
    </w:p>
    <w:p w:rsidR="002462B1" w:rsidRDefault="002462B1" w:rsidP="002462B1">
      <w:pPr>
        <w:shd w:val="clear" w:color="auto" w:fill="FFFFFF"/>
        <w:spacing w:before="100" w:beforeAutospacing="1" w:after="100" w:afterAutospacing="1" w:line="240" w:lineRule="auto"/>
        <w:rPr>
          <w:rFonts w:ascii="Arial" w:eastAsia="Times New Roman" w:hAnsi="Arial" w:cs="Arial"/>
          <w:color w:val="FF0000"/>
          <w:sz w:val="24"/>
          <w:szCs w:val="24"/>
          <w:lang w:eastAsia="es-MX"/>
        </w:rPr>
      </w:pPr>
      <w:r w:rsidRPr="002462B1">
        <w:rPr>
          <w:rFonts w:ascii="Arial" w:eastAsia="Times New Roman" w:hAnsi="Arial" w:cs="Arial"/>
          <w:color w:val="000000"/>
          <w:sz w:val="24"/>
          <w:szCs w:val="24"/>
          <w:lang w:eastAsia="es-MX"/>
        </w:rPr>
        <w:t>Ejemplo: La ecuación </w:t>
      </w:r>
      <w:r w:rsidRPr="002462B1">
        <w:rPr>
          <w:rFonts w:ascii="Arial" w:eastAsia="Times New Roman" w:hAnsi="Arial" w:cs="Arial"/>
          <w:b/>
          <w:bCs/>
          <w:color w:val="FF0000"/>
          <w:sz w:val="24"/>
          <w:szCs w:val="24"/>
          <w:lang w:eastAsia="es-MX"/>
        </w:rPr>
        <w:t>y = 4x + 7</w:t>
      </w:r>
      <w:r w:rsidRPr="002462B1">
        <w:rPr>
          <w:rFonts w:ascii="Arial" w:eastAsia="Times New Roman" w:hAnsi="Arial" w:cs="Arial"/>
          <w:color w:val="000000"/>
          <w:sz w:val="24"/>
          <w:szCs w:val="24"/>
          <w:lang w:eastAsia="es-MX"/>
        </w:rPr>
        <w:t> tiene pendiente 4 y coeficiente de posición 7, lo cual indica que interceptará al eje </w:t>
      </w:r>
      <w:r w:rsidRPr="002462B1">
        <w:rPr>
          <w:rFonts w:ascii="Arial" w:eastAsia="Times New Roman" w:hAnsi="Arial" w:cs="Arial"/>
          <w:b/>
          <w:bCs/>
          <w:color w:val="FF0000"/>
          <w:sz w:val="24"/>
          <w:szCs w:val="24"/>
          <w:lang w:eastAsia="es-MX"/>
        </w:rPr>
        <w:t>y</w:t>
      </w:r>
      <w:r w:rsidRPr="002462B1">
        <w:rPr>
          <w:rFonts w:ascii="Arial" w:eastAsia="Times New Roman" w:hAnsi="Arial" w:cs="Arial"/>
          <w:color w:val="000000"/>
          <w:sz w:val="24"/>
          <w:szCs w:val="24"/>
          <w:lang w:eastAsia="es-MX"/>
        </w:rPr>
        <w:t> en el punto </w:t>
      </w:r>
      <w:r w:rsidRPr="002462B1">
        <w:rPr>
          <w:rFonts w:ascii="Arial" w:eastAsia="Times New Roman" w:hAnsi="Arial" w:cs="Arial"/>
          <w:b/>
          <w:bCs/>
          <w:color w:val="FF0000"/>
          <w:sz w:val="24"/>
          <w:szCs w:val="24"/>
          <w:lang w:eastAsia="es-MX"/>
        </w:rPr>
        <w:t>(0, 7)</w:t>
      </w:r>
      <w:r w:rsidRPr="002462B1">
        <w:rPr>
          <w:rFonts w:ascii="Arial" w:eastAsia="Times New Roman" w:hAnsi="Arial" w:cs="Arial"/>
          <w:color w:val="FF0000"/>
          <w:sz w:val="24"/>
          <w:szCs w:val="24"/>
          <w:lang w:eastAsia="es-MX"/>
        </w:rPr>
        <w:t>.</w:t>
      </w:r>
    </w:p>
    <w:p w:rsidR="004E2D8D" w:rsidRDefault="004E2D8D" w:rsidP="002462B1">
      <w:pPr>
        <w:shd w:val="clear" w:color="auto" w:fill="FFFFFF"/>
        <w:spacing w:before="100" w:beforeAutospacing="1" w:after="100" w:afterAutospacing="1" w:line="240" w:lineRule="auto"/>
        <w:rPr>
          <w:rFonts w:ascii="Arial" w:eastAsia="Times New Roman" w:hAnsi="Arial" w:cs="Arial"/>
          <w:color w:val="FF0000"/>
          <w:sz w:val="24"/>
          <w:szCs w:val="24"/>
          <w:lang w:eastAsia="es-MX"/>
        </w:rPr>
      </w:pPr>
    </w:p>
    <w:p w:rsidR="004E2D8D" w:rsidRDefault="004E2D8D" w:rsidP="002462B1">
      <w:pPr>
        <w:shd w:val="clear" w:color="auto" w:fill="FFFFFF"/>
        <w:spacing w:before="100" w:beforeAutospacing="1" w:after="100" w:afterAutospacing="1" w:line="240" w:lineRule="auto"/>
        <w:rPr>
          <w:rFonts w:ascii="Arial" w:eastAsia="Times New Roman" w:hAnsi="Arial" w:cs="Arial"/>
          <w:color w:val="FF0000"/>
          <w:sz w:val="24"/>
          <w:szCs w:val="24"/>
          <w:lang w:eastAsia="es-MX"/>
        </w:rPr>
      </w:pPr>
      <w:r>
        <w:rPr>
          <w:rFonts w:ascii="Arial" w:eastAsia="Times New Roman" w:hAnsi="Arial" w:cs="Arial"/>
          <w:color w:val="FF0000"/>
          <w:sz w:val="24"/>
          <w:szCs w:val="24"/>
          <w:lang w:eastAsia="es-MX"/>
        </w:rPr>
        <w:t>Y = 5x – 1</w:t>
      </w:r>
    </w:p>
    <w:p w:rsidR="004E2D8D" w:rsidRDefault="004E2D8D" w:rsidP="002462B1">
      <w:pPr>
        <w:shd w:val="clear" w:color="auto" w:fill="FFFFFF"/>
        <w:spacing w:before="100" w:beforeAutospacing="1" w:after="100" w:afterAutospacing="1" w:line="240" w:lineRule="auto"/>
        <w:rPr>
          <w:rFonts w:ascii="Arial" w:eastAsia="Times New Roman" w:hAnsi="Arial" w:cs="Arial"/>
          <w:color w:val="FF0000"/>
          <w:sz w:val="24"/>
          <w:szCs w:val="24"/>
          <w:lang w:eastAsia="es-MX"/>
        </w:rPr>
      </w:pPr>
      <w:r>
        <w:rPr>
          <w:rFonts w:ascii="Arial" w:eastAsia="Times New Roman" w:hAnsi="Arial" w:cs="Arial"/>
          <w:color w:val="FF0000"/>
          <w:sz w:val="24"/>
          <w:szCs w:val="24"/>
          <w:lang w:eastAsia="es-MX"/>
        </w:rPr>
        <w:t>M= 5</w:t>
      </w:r>
      <w:r>
        <w:rPr>
          <w:rFonts w:ascii="Arial" w:eastAsia="Times New Roman" w:hAnsi="Arial" w:cs="Arial"/>
          <w:color w:val="FF0000"/>
          <w:sz w:val="24"/>
          <w:szCs w:val="24"/>
          <w:lang w:eastAsia="es-MX"/>
        </w:rPr>
        <w:tab/>
      </w:r>
      <w:r>
        <w:rPr>
          <w:rFonts w:ascii="Arial" w:eastAsia="Times New Roman" w:hAnsi="Arial" w:cs="Arial"/>
          <w:color w:val="FF0000"/>
          <w:sz w:val="24"/>
          <w:szCs w:val="24"/>
          <w:lang w:eastAsia="es-MX"/>
        </w:rPr>
        <w:tab/>
      </w:r>
      <w:r>
        <w:rPr>
          <w:rFonts w:ascii="Arial" w:eastAsia="Times New Roman" w:hAnsi="Arial" w:cs="Arial"/>
          <w:color w:val="FF0000"/>
          <w:sz w:val="24"/>
          <w:szCs w:val="24"/>
          <w:lang w:eastAsia="es-MX"/>
        </w:rPr>
        <w:tab/>
      </w:r>
      <w:r>
        <w:rPr>
          <w:rFonts w:ascii="Arial" w:eastAsia="Times New Roman" w:hAnsi="Arial" w:cs="Arial"/>
          <w:color w:val="FF0000"/>
          <w:sz w:val="24"/>
          <w:szCs w:val="24"/>
          <w:lang w:eastAsia="es-MX"/>
        </w:rPr>
        <w:tab/>
        <w:t>n= (0,-1)</w:t>
      </w:r>
    </w:p>
    <w:p w:rsidR="004E2D8D" w:rsidRDefault="004E2D8D" w:rsidP="002462B1">
      <w:pPr>
        <w:shd w:val="clear" w:color="auto" w:fill="FFFFFF"/>
        <w:spacing w:before="100" w:beforeAutospacing="1" w:after="100" w:afterAutospacing="1" w:line="240" w:lineRule="auto"/>
        <w:rPr>
          <w:rFonts w:ascii="Arial" w:eastAsia="Times New Roman" w:hAnsi="Arial" w:cs="Arial"/>
          <w:color w:val="FF0000"/>
          <w:sz w:val="24"/>
          <w:szCs w:val="24"/>
          <w:lang w:eastAsia="es-MX"/>
        </w:rPr>
      </w:pPr>
    </w:p>
    <w:p w:rsidR="004E2D8D" w:rsidRDefault="004E2D8D" w:rsidP="002462B1">
      <w:pPr>
        <w:shd w:val="clear" w:color="auto" w:fill="FFFFFF"/>
        <w:spacing w:before="100" w:beforeAutospacing="1" w:after="100" w:afterAutospacing="1" w:line="240" w:lineRule="auto"/>
        <w:rPr>
          <w:rFonts w:ascii="Arial" w:eastAsia="Times New Roman" w:hAnsi="Arial" w:cs="Arial"/>
          <w:color w:val="FF0000"/>
          <w:sz w:val="24"/>
          <w:szCs w:val="24"/>
          <w:lang w:eastAsia="es-MX"/>
        </w:rPr>
      </w:pPr>
      <w:r>
        <w:rPr>
          <w:rFonts w:ascii="Arial" w:eastAsia="Times New Roman" w:hAnsi="Arial" w:cs="Arial"/>
          <w:color w:val="FF0000"/>
          <w:sz w:val="24"/>
          <w:szCs w:val="24"/>
          <w:lang w:eastAsia="es-MX"/>
        </w:rPr>
        <w:t xml:space="preserve">Y= 7x+ 2 </w:t>
      </w:r>
    </w:p>
    <w:p w:rsidR="004E2D8D" w:rsidRDefault="004E2D8D" w:rsidP="002462B1">
      <w:pPr>
        <w:shd w:val="clear" w:color="auto" w:fill="FFFFFF"/>
        <w:spacing w:before="100" w:beforeAutospacing="1" w:after="100" w:afterAutospacing="1" w:line="240" w:lineRule="auto"/>
        <w:rPr>
          <w:rFonts w:ascii="Arial" w:eastAsia="Times New Roman" w:hAnsi="Arial" w:cs="Arial"/>
          <w:color w:val="FF0000"/>
          <w:sz w:val="24"/>
          <w:szCs w:val="24"/>
          <w:lang w:eastAsia="es-MX"/>
        </w:rPr>
      </w:pPr>
      <w:r>
        <w:rPr>
          <w:rFonts w:ascii="Arial" w:eastAsia="Times New Roman" w:hAnsi="Arial" w:cs="Arial"/>
          <w:color w:val="FF0000"/>
          <w:sz w:val="24"/>
          <w:szCs w:val="24"/>
          <w:lang w:eastAsia="es-MX"/>
        </w:rPr>
        <w:t>M= 7</w:t>
      </w:r>
      <w:r>
        <w:rPr>
          <w:rFonts w:ascii="Arial" w:eastAsia="Times New Roman" w:hAnsi="Arial" w:cs="Arial"/>
          <w:color w:val="FF0000"/>
          <w:sz w:val="24"/>
          <w:szCs w:val="24"/>
          <w:lang w:eastAsia="es-MX"/>
        </w:rPr>
        <w:tab/>
      </w:r>
      <w:r>
        <w:rPr>
          <w:rFonts w:ascii="Arial" w:eastAsia="Times New Roman" w:hAnsi="Arial" w:cs="Arial"/>
          <w:color w:val="FF0000"/>
          <w:sz w:val="24"/>
          <w:szCs w:val="24"/>
          <w:lang w:eastAsia="es-MX"/>
        </w:rPr>
        <w:tab/>
      </w:r>
      <w:r>
        <w:rPr>
          <w:rFonts w:ascii="Arial" w:eastAsia="Times New Roman" w:hAnsi="Arial" w:cs="Arial"/>
          <w:color w:val="FF0000"/>
          <w:sz w:val="24"/>
          <w:szCs w:val="24"/>
          <w:lang w:eastAsia="es-MX"/>
        </w:rPr>
        <w:tab/>
      </w:r>
      <w:r>
        <w:rPr>
          <w:rFonts w:ascii="Arial" w:eastAsia="Times New Roman" w:hAnsi="Arial" w:cs="Arial"/>
          <w:color w:val="FF0000"/>
          <w:sz w:val="24"/>
          <w:szCs w:val="24"/>
          <w:lang w:eastAsia="es-MX"/>
        </w:rPr>
        <w:tab/>
        <w:t>n</w:t>
      </w:r>
      <w:proofErr w:type="gramStart"/>
      <w:r>
        <w:rPr>
          <w:rFonts w:ascii="Arial" w:eastAsia="Times New Roman" w:hAnsi="Arial" w:cs="Arial"/>
          <w:color w:val="FF0000"/>
          <w:sz w:val="24"/>
          <w:szCs w:val="24"/>
          <w:lang w:eastAsia="es-MX"/>
        </w:rPr>
        <w:t>=(</w:t>
      </w:r>
      <w:proofErr w:type="gramEnd"/>
      <w:r>
        <w:rPr>
          <w:rFonts w:ascii="Arial" w:eastAsia="Times New Roman" w:hAnsi="Arial" w:cs="Arial"/>
          <w:color w:val="FF0000"/>
          <w:sz w:val="24"/>
          <w:szCs w:val="24"/>
          <w:lang w:eastAsia="es-MX"/>
        </w:rPr>
        <w:t>0,2)</w:t>
      </w:r>
    </w:p>
    <w:p w:rsidR="004E2D8D" w:rsidRPr="002462B1" w:rsidRDefault="004E2D8D" w:rsidP="002462B1">
      <w:pPr>
        <w:shd w:val="clear" w:color="auto" w:fill="FFFFFF"/>
        <w:spacing w:before="100" w:beforeAutospacing="1" w:after="100" w:afterAutospacing="1" w:line="240" w:lineRule="auto"/>
        <w:rPr>
          <w:rFonts w:ascii="Arial" w:eastAsia="Times New Roman" w:hAnsi="Arial" w:cs="Arial"/>
          <w:color w:val="000000"/>
          <w:sz w:val="20"/>
          <w:szCs w:val="20"/>
          <w:lang w:eastAsia="es-MX"/>
        </w:rPr>
      </w:pPr>
    </w:p>
    <w:p w:rsidR="002462B1" w:rsidRPr="002462B1" w:rsidRDefault="002462B1" w:rsidP="002462B1">
      <w:pPr>
        <w:shd w:val="clear" w:color="auto" w:fill="FFFFFF"/>
        <w:spacing w:before="100" w:beforeAutospacing="1" w:after="100" w:afterAutospacing="1" w:line="240" w:lineRule="auto"/>
        <w:rPr>
          <w:rFonts w:ascii="Arial" w:eastAsia="Times New Roman" w:hAnsi="Arial" w:cs="Arial"/>
          <w:color w:val="000000"/>
          <w:sz w:val="20"/>
          <w:szCs w:val="20"/>
          <w:lang w:eastAsia="es-MX"/>
        </w:rPr>
      </w:pPr>
      <w:r w:rsidRPr="002462B1">
        <w:rPr>
          <w:rFonts w:ascii="Arial" w:eastAsia="Times New Roman" w:hAnsi="Arial" w:cs="Arial"/>
          <w:b/>
          <w:bCs/>
          <w:color w:val="4C1130"/>
          <w:sz w:val="24"/>
          <w:szCs w:val="24"/>
          <w:lang w:eastAsia="es-MX"/>
        </w:rPr>
        <w:lastRenderedPageBreak/>
        <w:t>Conocida la fórmula de la ecuación pendiente ordenada es posible obtener la ecuación de cualquier recta siempre que se nos den al menos dos variables de ella: puede ser la pendiente, puede ser un punto o puede ser el intercepto.</w:t>
      </w:r>
    </w:p>
    <w:p w:rsidR="002462B1" w:rsidRPr="002462B1" w:rsidRDefault="002462B1" w:rsidP="002462B1">
      <w:pPr>
        <w:pBdr>
          <w:top w:val="single" w:sz="2" w:space="2" w:color="C8C9CA"/>
          <w:left w:val="single" w:sz="2" w:space="4" w:color="C8C9CA"/>
          <w:bottom w:val="single" w:sz="6" w:space="2" w:color="C8C9CA"/>
          <w:right w:val="single" w:sz="2" w:space="4" w:color="C8C9CA"/>
        </w:pBdr>
        <w:shd w:val="clear" w:color="auto" w:fill="F1F3F6"/>
        <w:spacing w:after="75" w:line="240" w:lineRule="auto"/>
        <w:outlineLvl w:val="3"/>
        <w:rPr>
          <w:rFonts w:ascii="Arial" w:eastAsia="Times New Roman" w:hAnsi="Arial" w:cs="Arial"/>
          <w:b/>
          <w:bCs/>
          <w:color w:val="000000"/>
          <w:sz w:val="18"/>
          <w:szCs w:val="18"/>
          <w:lang w:eastAsia="es-MX"/>
        </w:rPr>
      </w:pPr>
    </w:p>
    <w:p w:rsidR="007854A0" w:rsidRDefault="00E50C98" w:rsidP="00AA6B90">
      <w:pPr>
        <w:rPr>
          <w:sz w:val="32"/>
          <w:szCs w:val="32"/>
        </w:rPr>
      </w:pPr>
      <w:r>
        <w:rPr>
          <w:sz w:val="32"/>
          <w:szCs w:val="32"/>
        </w:rPr>
        <w:t xml:space="preserve">Ejemplo   dados los puntos  </w:t>
      </w:r>
    </w:p>
    <w:p w:rsidR="00E50C98" w:rsidRDefault="00E50C98" w:rsidP="00AA6B90">
      <w:pPr>
        <w:rPr>
          <w:sz w:val="32"/>
          <w:szCs w:val="32"/>
        </w:rPr>
      </w:pPr>
      <w:proofErr w:type="gramStart"/>
      <w:r>
        <w:rPr>
          <w:sz w:val="32"/>
          <w:szCs w:val="32"/>
        </w:rPr>
        <w:t>A(</w:t>
      </w:r>
      <w:proofErr w:type="gramEnd"/>
      <w:r>
        <w:rPr>
          <w:sz w:val="32"/>
          <w:szCs w:val="32"/>
        </w:rPr>
        <w:t>1,2) B(2,4)</w:t>
      </w:r>
    </w:p>
    <w:p w:rsidR="00E50C98" w:rsidRDefault="00E50C98" w:rsidP="00AA6B90">
      <w:pPr>
        <w:rPr>
          <w:sz w:val="32"/>
          <w:szCs w:val="32"/>
        </w:rPr>
      </w:pPr>
      <w:r>
        <w:rPr>
          <w:sz w:val="32"/>
          <w:szCs w:val="32"/>
        </w:rPr>
        <w:t xml:space="preserve">Formar la ecuación de la recta </w:t>
      </w:r>
    </w:p>
    <w:p w:rsidR="00E50C98" w:rsidRDefault="00E50C98" w:rsidP="00AA6B90">
      <w:pPr>
        <w:rPr>
          <w:sz w:val="32"/>
          <w:szCs w:val="32"/>
        </w:rPr>
      </w:pPr>
      <w:r>
        <w:rPr>
          <w:sz w:val="32"/>
          <w:szCs w:val="32"/>
        </w:rPr>
        <w:t xml:space="preserve">Primero calculo la pendiente </w:t>
      </w:r>
    </w:p>
    <w:p w:rsidR="00E50C98" w:rsidRDefault="0085263A" w:rsidP="00AA6B90">
      <w:pPr>
        <w:rPr>
          <w:sz w:val="32"/>
          <w:szCs w:val="32"/>
        </w:rPr>
      </w:pPr>
      <w:r>
        <w:rPr>
          <w:sz w:val="32"/>
          <w:szCs w:val="32"/>
        </w:rPr>
        <w:t>Debería dar m = 2</w:t>
      </w:r>
    </w:p>
    <w:p w:rsidR="0085263A" w:rsidRDefault="0085263A" w:rsidP="00AA6B90">
      <w:pPr>
        <w:rPr>
          <w:sz w:val="32"/>
          <w:szCs w:val="32"/>
        </w:rPr>
      </w:pPr>
      <w:r>
        <w:rPr>
          <w:sz w:val="32"/>
          <w:szCs w:val="32"/>
        </w:rPr>
        <w:t xml:space="preserve">Luego en la relación matemática </w:t>
      </w:r>
    </w:p>
    <w:p w:rsidR="0085263A" w:rsidRDefault="0085263A" w:rsidP="00AA6B90">
      <w:pPr>
        <w:rPr>
          <w:sz w:val="32"/>
          <w:szCs w:val="32"/>
        </w:rPr>
      </w:pPr>
    </w:p>
    <w:p w:rsidR="0085263A" w:rsidRDefault="0085263A" w:rsidP="00AA6B90">
      <w:pPr>
        <w:rPr>
          <w:sz w:val="32"/>
          <w:szCs w:val="32"/>
        </w:rPr>
      </w:pPr>
      <w:r>
        <w:rPr>
          <w:sz w:val="32"/>
          <w:szCs w:val="32"/>
        </w:rPr>
        <w:t xml:space="preserve">Y  = mx + n  remplazando  m </w:t>
      </w:r>
    </w:p>
    <w:p w:rsidR="0085263A" w:rsidRDefault="0085263A" w:rsidP="00AA6B90">
      <w:pPr>
        <w:rPr>
          <w:sz w:val="32"/>
          <w:szCs w:val="32"/>
        </w:rPr>
      </w:pPr>
      <w:r>
        <w:rPr>
          <w:sz w:val="32"/>
          <w:szCs w:val="32"/>
        </w:rPr>
        <w:t>Y =</w:t>
      </w:r>
      <w:r w:rsidRPr="004E2D8D">
        <w:rPr>
          <w:color w:val="FF0000"/>
          <w:sz w:val="32"/>
          <w:szCs w:val="32"/>
        </w:rPr>
        <w:t>2</w:t>
      </w:r>
      <w:r>
        <w:rPr>
          <w:sz w:val="32"/>
          <w:szCs w:val="32"/>
        </w:rPr>
        <w:t>x + n</w:t>
      </w:r>
    </w:p>
    <w:p w:rsidR="0085263A" w:rsidRDefault="0085263A" w:rsidP="00AA6B90">
      <w:pPr>
        <w:rPr>
          <w:sz w:val="32"/>
          <w:szCs w:val="32"/>
        </w:rPr>
      </w:pPr>
      <w:r>
        <w:rPr>
          <w:sz w:val="32"/>
          <w:szCs w:val="32"/>
        </w:rPr>
        <w:t xml:space="preserve">Luego para calcular n </w:t>
      </w:r>
      <w:r w:rsidR="003A5A7F">
        <w:rPr>
          <w:sz w:val="32"/>
          <w:szCs w:val="32"/>
        </w:rPr>
        <w:t>(que</w:t>
      </w:r>
      <w:r>
        <w:rPr>
          <w:sz w:val="32"/>
          <w:szCs w:val="32"/>
        </w:rPr>
        <w:t xml:space="preserve"> se llama punto de corte</w:t>
      </w:r>
      <w:r w:rsidR="003A5A7F">
        <w:rPr>
          <w:sz w:val="32"/>
          <w:szCs w:val="32"/>
        </w:rPr>
        <w:t xml:space="preserve"> o coeficiente de posición)</w:t>
      </w:r>
      <w:r>
        <w:rPr>
          <w:sz w:val="32"/>
          <w:szCs w:val="32"/>
        </w:rPr>
        <w:t xml:space="preserve"> reemplazamos cualquiera de los dos puntos </w:t>
      </w:r>
    </w:p>
    <w:p w:rsidR="0085263A" w:rsidRDefault="0085263A" w:rsidP="00AA6B90">
      <w:pPr>
        <w:rPr>
          <w:sz w:val="32"/>
          <w:szCs w:val="32"/>
        </w:rPr>
      </w:pPr>
      <w:r>
        <w:rPr>
          <w:sz w:val="32"/>
          <w:szCs w:val="32"/>
        </w:rPr>
        <w:t xml:space="preserve">En este caso reemplazare  </w:t>
      </w:r>
    </w:p>
    <w:p w:rsidR="0085263A" w:rsidRDefault="0085263A" w:rsidP="00AA6B90">
      <w:pPr>
        <w:rPr>
          <w:sz w:val="32"/>
          <w:szCs w:val="32"/>
        </w:rPr>
      </w:pPr>
      <w:proofErr w:type="gramStart"/>
      <w:r>
        <w:rPr>
          <w:sz w:val="32"/>
          <w:szCs w:val="32"/>
        </w:rPr>
        <w:t>A(</w:t>
      </w:r>
      <w:proofErr w:type="gramEnd"/>
      <w:r>
        <w:rPr>
          <w:sz w:val="32"/>
          <w:szCs w:val="32"/>
        </w:rPr>
        <w:t>1,2)</w:t>
      </w:r>
      <w:r w:rsidR="004E2D8D">
        <w:rPr>
          <w:sz w:val="32"/>
          <w:szCs w:val="32"/>
        </w:rPr>
        <w:t xml:space="preserve">     x= 1        y = 2</w:t>
      </w:r>
    </w:p>
    <w:p w:rsidR="004E2D8D" w:rsidRDefault="004E2D8D" w:rsidP="00AA6B90">
      <w:pPr>
        <w:rPr>
          <w:sz w:val="32"/>
          <w:szCs w:val="32"/>
        </w:rPr>
      </w:pPr>
      <w:r>
        <w:rPr>
          <w:sz w:val="32"/>
          <w:szCs w:val="32"/>
        </w:rPr>
        <w:t xml:space="preserve">Y= 2x + n </w:t>
      </w:r>
    </w:p>
    <w:p w:rsidR="0085263A" w:rsidRDefault="0085263A" w:rsidP="00AA6B90">
      <w:pPr>
        <w:rPr>
          <w:sz w:val="32"/>
          <w:szCs w:val="32"/>
        </w:rPr>
      </w:pPr>
      <w:r>
        <w:rPr>
          <w:sz w:val="32"/>
          <w:szCs w:val="32"/>
        </w:rPr>
        <w:t xml:space="preserve">2 = </w:t>
      </w:r>
      <w:r>
        <w:rPr>
          <w:color w:val="FF0000"/>
          <w:sz w:val="32"/>
          <w:szCs w:val="32"/>
        </w:rPr>
        <w:t>2</w:t>
      </w:r>
      <w:r w:rsidR="003A5A7F">
        <w:rPr>
          <w:color w:val="FF0000"/>
          <w:sz w:val="32"/>
          <w:szCs w:val="32"/>
        </w:rPr>
        <w:t xml:space="preserve"> x</w:t>
      </w:r>
      <w:r w:rsidR="003A5A7F">
        <w:rPr>
          <w:sz w:val="32"/>
          <w:szCs w:val="32"/>
        </w:rPr>
        <w:t xml:space="preserve">1 + n </w:t>
      </w:r>
    </w:p>
    <w:p w:rsidR="003A5A7F" w:rsidRDefault="003A5A7F" w:rsidP="00AA6B90">
      <w:pPr>
        <w:rPr>
          <w:sz w:val="32"/>
          <w:szCs w:val="32"/>
        </w:rPr>
      </w:pPr>
      <w:r>
        <w:rPr>
          <w:sz w:val="32"/>
          <w:szCs w:val="32"/>
        </w:rPr>
        <w:t xml:space="preserve">2 = 2 + n           </w:t>
      </w:r>
      <w:proofErr w:type="spellStart"/>
      <w:r>
        <w:rPr>
          <w:sz w:val="32"/>
          <w:szCs w:val="32"/>
        </w:rPr>
        <w:t>n</w:t>
      </w:r>
      <w:proofErr w:type="spellEnd"/>
      <w:r>
        <w:rPr>
          <w:sz w:val="32"/>
          <w:szCs w:val="32"/>
        </w:rPr>
        <w:t xml:space="preserve"> =0</w:t>
      </w:r>
    </w:p>
    <w:p w:rsidR="003A5A7F" w:rsidRDefault="003A5A7F" w:rsidP="00AA6B90">
      <w:pPr>
        <w:rPr>
          <w:sz w:val="32"/>
          <w:szCs w:val="32"/>
        </w:rPr>
      </w:pPr>
    </w:p>
    <w:p w:rsidR="003A5A7F" w:rsidRDefault="003A5A7F" w:rsidP="00AA6B90">
      <w:pPr>
        <w:rPr>
          <w:sz w:val="32"/>
          <w:szCs w:val="32"/>
        </w:rPr>
      </w:pPr>
      <w:r>
        <w:rPr>
          <w:sz w:val="32"/>
          <w:szCs w:val="32"/>
        </w:rPr>
        <w:t xml:space="preserve">Ahora reemplazo  m y n  en </w:t>
      </w:r>
    </w:p>
    <w:p w:rsidR="003A5A7F" w:rsidRDefault="003A5A7F" w:rsidP="00AA6B90">
      <w:pPr>
        <w:rPr>
          <w:sz w:val="32"/>
          <w:szCs w:val="32"/>
        </w:rPr>
      </w:pPr>
      <w:r>
        <w:rPr>
          <w:sz w:val="32"/>
          <w:szCs w:val="32"/>
        </w:rPr>
        <w:t>Y= mx +n</w:t>
      </w:r>
    </w:p>
    <w:p w:rsidR="003A5A7F" w:rsidRDefault="003A5A7F" w:rsidP="00AA6B90">
      <w:pPr>
        <w:rPr>
          <w:sz w:val="32"/>
          <w:szCs w:val="32"/>
        </w:rPr>
      </w:pPr>
      <w:r>
        <w:rPr>
          <w:sz w:val="32"/>
          <w:szCs w:val="32"/>
        </w:rPr>
        <w:lastRenderedPageBreak/>
        <w:t>Y=2x +0</w:t>
      </w:r>
    </w:p>
    <w:p w:rsidR="003A5A7F" w:rsidRDefault="003A5A7F" w:rsidP="00AA6B90">
      <w:pPr>
        <w:rPr>
          <w:color w:val="FF0000"/>
          <w:sz w:val="32"/>
          <w:szCs w:val="32"/>
        </w:rPr>
      </w:pPr>
      <w:r w:rsidRPr="003A5A7F">
        <w:rPr>
          <w:color w:val="FF0000"/>
          <w:sz w:val="32"/>
          <w:szCs w:val="32"/>
        </w:rPr>
        <w:t>Y= 2x</w:t>
      </w:r>
      <w:r>
        <w:rPr>
          <w:color w:val="FF0000"/>
          <w:sz w:val="32"/>
          <w:szCs w:val="32"/>
        </w:rPr>
        <w:t xml:space="preserve">   ecuación de la recta </w:t>
      </w:r>
    </w:p>
    <w:p w:rsidR="003A5A7F" w:rsidRDefault="000B60E5" w:rsidP="00AA6B90">
      <w:pPr>
        <w:rPr>
          <w:color w:val="FF0000"/>
          <w:sz w:val="32"/>
          <w:szCs w:val="32"/>
        </w:rPr>
      </w:pPr>
      <w:r>
        <w:rPr>
          <w:color w:val="FF0000"/>
          <w:sz w:val="32"/>
          <w:szCs w:val="32"/>
        </w:rPr>
        <w:t>(3,2)(1,3)</w:t>
      </w:r>
    </w:p>
    <w:p w:rsidR="000B60E5" w:rsidRDefault="000B60E5" w:rsidP="00AA6B90">
      <w:pPr>
        <w:rPr>
          <w:color w:val="FF0000"/>
          <w:sz w:val="32"/>
          <w:szCs w:val="32"/>
        </w:rPr>
      </w:pPr>
      <w:r>
        <w:rPr>
          <w:color w:val="FF0000"/>
          <w:sz w:val="32"/>
          <w:szCs w:val="32"/>
        </w:rPr>
        <w:t xml:space="preserve">y = -1/2x + n     (1,3)  </w:t>
      </w:r>
    </w:p>
    <w:p w:rsidR="000B60E5" w:rsidRDefault="000B60E5" w:rsidP="00AA6B90">
      <w:pPr>
        <w:rPr>
          <w:color w:val="FF0000"/>
          <w:sz w:val="32"/>
          <w:szCs w:val="32"/>
        </w:rPr>
      </w:pPr>
      <w:r>
        <w:rPr>
          <w:color w:val="FF0000"/>
          <w:sz w:val="32"/>
          <w:szCs w:val="32"/>
        </w:rPr>
        <w:t xml:space="preserve">3 = -1/2x1 + n </w:t>
      </w:r>
    </w:p>
    <w:p w:rsidR="000B60E5" w:rsidRDefault="000B60E5" w:rsidP="00AA6B90">
      <w:pPr>
        <w:rPr>
          <w:color w:val="FF0000"/>
          <w:sz w:val="32"/>
          <w:szCs w:val="32"/>
        </w:rPr>
      </w:pPr>
      <w:r>
        <w:rPr>
          <w:color w:val="FF0000"/>
          <w:sz w:val="32"/>
          <w:szCs w:val="32"/>
        </w:rPr>
        <w:t>Y=-1/2x + 7/2</w:t>
      </w:r>
    </w:p>
    <w:p w:rsidR="000B60E5" w:rsidRDefault="000B60E5" w:rsidP="00AA6B90">
      <w:pPr>
        <w:rPr>
          <w:color w:val="FF0000"/>
          <w:sz w:val="32"/>
          <w:szCs w:val="32"/>
        </w:rPr>
      </w:pPr>
    </w:p>
    <w:p w:rsidR="003A5A7F" w:rsidRDefault="003A5A7F" w:rsidP="00AA6B90">
      <w:pPr>
        <w:rPr>
          <w:sz w:val="32"/>
          <w:szCs w:val="32"/>
        </w:rPr>
      </w:pPr>
      <w:r>
        <w:rPr>
          <w:sz w:val="32"/>
          <w:szCs w:val="32"/>
        </w:rPr>
        <w:t>Ejercicios</w:t>
      </w:r>
      <w:r w:rsidR="009D5AFB">
        <w:rPr>
          <w:sz w:val="32"/>
          <w:szCs w:val="32"/>
        </w:rPr>
        <w:t xml:space="preserve">      ENTREGAR  HASTA EL  JUEVES ALAS 12 HORAS </w:t>
      </w:r>
    </w:p>
    <w:p w:rsidR="009D5AFB" w:rsidRDefault="009D5AFB" w:rsidP="00AA6B90">
      <w:pPr>
        <w:rPr>
          <w:sz w:val="32"/>
          <w:szCs w:val="32"/>
        </w:rPr>
      </w:pPr>
      <w:r>
        <w:rPr>
          <w:sz w:val="32"/>
          <w:szCs w:val="32"/>
        </w:rPr>
        <w:t xml:space="preserve">FORMAR LA ECUACION DE LA RECTA </w:t>
      </w:r>
      <w:bookmarkStart w:id="0" w:name="_GoBack"/>
      <w:bookmarkEnd w:id="0"/>
    </w:p>
    <w:p w:rsidR="003A5A7F" w:rsidRDefault="003A5A7F" w:rsidP="003A5A7F">
      <w:pPr>
        <w:pStyle w:val="Prrafodelista"/>
        <w:numPr>
          <w:ilvl w:val="0"/>
          <w:numId w:val="1"/>
        </w:numPr>
        <w:rPr>
          <w:sz w:val="32"/>
          <w:szCs w:val="32"/>
        </w:rPr>
      </w:pPr>
      <w:r>
        <w:rPr>
          <w:sz w:val="32"/>
          <w:szCs w:val="32"/>
        </w:rPr>
        <w:t>( 3,4) ( 2,1)</w:t>
      </w:r>
    </w:p>
    <w:p w:rsidR="003A5A7F" w:rsidRDefault="003A5A7F" w:rsidP="003A5A7F">
      <w:pPr>
        <w:pStyle w:val="Prrafodelista"/>
        <w:numPr>
          <w:ilvl w:val="0"/>
          <w:numId w:val="1"/>
        </w:numPr>
        <w:rPr>
          <w:sz w:val="32"/>
          <w:szCs w:val="32"/>
        </w:rPr>
      </w:pPr>
      <w:r>
        <w:rPr>
          <w:sz w:val="32"/>
          <w:szCs w:val="32"/>
        </w:rPr>
        <w:t>(2,6) (3,2)</w:t>
      </w:r>
    </w:p>
    <w:p w:rsidR="003A5A7F" w:rsidRDefault="003A5A7F" w:rsidP="003A5A7F">
      <w:pPr>
        <w:pStyle w:val="Prrafodelista"/>
        <w:numPr>
          <w:ilvl w:val="0"/>
          <w:numId w:val="1"/>
        </w:numPr>
        <w:rPr>
          <w:sz w:val="32"/>
          <w:szCs w:val="32"/>
        </w:rPr>
      </w:pPr>
      <w:r>
        <w:rPr>
          <w:sz w:val="32"/>
          <w:szCs w:val="32"/>
        </w:rPr>
        <w:t>(0,2)(1,3)</w:t>
      </w:r>
    </w:p>
    <w:p w:rsidR="00C54AEA" w:rsidRDefault="00C54AEA" w:rsidP="003A5A7F">
      <w:pPr>
        <w:pStyle w:val="Prrafodelista"/>
        <w:numPr>
          <w:ilvl w:val="0"/>
          <w:numId w:val="1"/>
        </w:numPr>
        <w:rPr>
          <w:sz w:val="32"/>
          <w:szCs w:val="32"/>
        </w:rPr>
      </w:pPr>
      <w:r>
        <w:rPr>
          <w:sz w:val="32"/>
          <w:szCs w:val="32"/>
        </w:rPr>
        <w:t>(1,2)(-3,4)</w:t>
      </w:r>
    </w:p>
    <w:p w:rsidR="00C54AEA" w:rsidRDefault="00C54AEA" w:rsidP="003A5A7F">
      <w:pPr>
        <w:pStyle w:val="Prrafodelista"/>
        <w:numPr>
          <w:ilvl w:val="0"/>
          <w:numId w:val="1"/>
        </w:numPr>
        <w:rPr>
          <w:sz w:val="32"/>
          <w:szCs w:val="32"/>
        </w:rPr>
      </w:pPr>
      <w:r>
        <w:rPr>
          <w:sz w:val="32"/>
          <w:szCs w:val="32"/>
        </w:rPr>
        <w:t>(0,4)(-5,3)</w:t>
      </w:r>
    </w:p>
    <w:p w:rsidR="00C54AEA" w:rsidRDefault="00C54AEA" w:rsidP="003A5A7F">
      <w:pPr>
        <w:pStyle w:val="Prrafodelista"/>
        <w:numPr>
          <w:ilvl w:val="0"/>
          <w:numId w:val="1"/>
        </w:numPr>
        <w:rPr>
          <w:sz w:val="32"/>
          <w:szCs w:val="32"/>
        </w:rPr>
      </w:pPr>
      <w:r>
        <w:rPr>
          <w:sz w:val="32"/>
          <w:szCs w:val="32"/>
        </w:rPr>
        <w:t>(5,2)(3,-3)</w:t>
      </w:r>
    </w:p>
    <w:p w:rsidR="00C54AEA" w:rsidRPr="003A5A7F" w:rsidRDefault="00C54AEA" w:rsidP="003A5A7F">
      <w:pPr>
        <w:pStyle w:val="Prrafodelista"/>
        <w:numPr>
          <w:ilvl w:val="0"/>
          <w:numId w:val="1"/>
        </w:numPr>
        <w:rPr>
          <w:sz w:val="32"/>
          <w:szCs w:val="32"/>
        </w:rPr>
      </w:pPr>
      <w:r>
        <w:rPr>
          <w:sz w:val="32"/>
          <w:szCs w:val="32"/>
        </w:rPr>
        <w:t>(5,9)(-2,-3)</w:t>
      </w:r>
    </w:p>
    <w:p w:rsidR="003A5A7F" w:rsidRPr="003A5A7F" w:rsidRDefault="003A5A7F" w:rsidP="00AA6B90">
      <w:pPr>
        <w:rPr>
          <w:color w:val="FF0000"/>
          <w:sz w:val="32"/>
          <w:szCs w:val="32"/>
        </w:rPr>
      </w:pPr>
    </w:p>
    <w:p w:rsidR="003A5A7F" w:rsidRDefault="003A5A7F" w:rsidP="00AA6B90">
      <w:pPr>
        <w:rPr>
          <w:sz w:val="32"/>
          <w:szCs w:val="32"/>
        </w:rPr>
      </w:pPr>
    </w:p>
    <w:p w:rsidR="003A5A7F" w:rsidRPr="003A5A7F" w:rsidRDefault="003A5A7F" w:rsidP="00AA6B90">
      <w:pPr>
        <w:rPr>
          <w:sz w:val="32"/>
          <w:szCs w:val="32"/>
        </w:rPr>
      </w:pPr>
      <w:r>
        <w:rPr>
          <w:sz w:val="32"/>
          <w:szCs w:val="32"/>
        </w:rPr>
        <w:t xml:space="preserve">    </w:t>
      </w:r>
    </w:p>
    <w:sectPr w:rsidR="003A5A7F" w:rsidRPr="003A5A7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C25" w:rsidRDefault="00F71C25" w:rsidP="00C54AEA">
      <w:pPr>
        <w:spacing w:after="0" w:line="240" w:lineRule="auto"/>
      </w:pPr>
      <w:r>
        <w:separator/>
      </w:r>
    </w:p>
  </w:endnote>
  <w:endnote w:type="continuationSeparator" w:id="0">
    <w:p w:rsidR="00F71C25" w:rsidRDefault="00F71C25" w:rsidP="00C5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C25" w:rsidRDefault="00F71C25" w:rsidP="00C54AEA">
      <w:pPr>
        <w:spacing w:after="0" w:line="240" w:lineRule="auto"/>
      </w:pPr>
      <w:r>
        <w:separator/>
      </w:r>
    </w:p>
  </w:footnote>
  <w:footnote w:type="continuationSeparator" w:id="0">
    <w:p w:rsidR="00F71C25" w:rsidRDefault="00F71C25" w:rsidP="00C54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AEA" w:rsidRDefault="00C54AEA">
    <w:pPr>
      <w:pStyle w:val="Encabezado"/>
    </w:pPr>
    <w:r w:rsidRPr="00EA3227">
      <w:rPr>
        <w:noProof/>
        <w:lang w:eastAsia="es-MX"/>
      </w:rPr>
      <w:drawing>
        <wp:inline distT="0" distB="0" distL="0" distR="0" wp14:anchorId="2E9254CC" wp14:editId="3ECBE862">
          <wp:extent cx="695325" cy="733425"/>
          <wp:effectExtent l="0" t="0" r="9525" b="9525"/>
          <wp:docPr id="7" name="Imagen 7" descr="insignia lice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liceo LA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10836"/>
    <w:multiLevelType w:val="hybridMultilevel"/>
    <w:tmpl w:val="D70468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03"/>
    <w:rsid w:val="00081818"/>
    <w:rsid w:val="000B60E5"/>
    <w:rsid w:val="002462B1"/>
    <w:rsid w:val="003A5A7F"/>
    <w:rsid w:val="004E2D8D"/>
    <w:rsid w:val="005D4ADF"/>
    <w:rsid w:val="007854A0"/>
    <w:rsid w:val="0085263A"/>
    <w:rsid w:val="009D5AFB"/>
    <w:rsid w:val="00A113F9"/>
    <w:rsid w:val="00A77880"/>
    <w:rsid w:val="00AA6B90"/>
    <w:rsid w:val="00AD0D79"/>
    <w:rsid w:val="00B54E03"/>
    <w:rsid w:val="00B618F4"/>
    <w:rsid w:val="00C54AEA"/>
    <w:rsid w:val="00CC2290"/>
    <w:rsid w:val="00E50C98"/>
    <w:rsid w:val="00F71C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39510-A656-44EF-9BF5-25B46176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54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A7F"/>
    <w:pPr>
      <w:ind w:left="720"/>
      <w:contextualSpacing/>
    </w:pPr>
  </w:style>
  <w:style w:type="paragraph" w:styleId="Encabezado">
    <w:name w:val="header"/>
    <w:basedOn w:val="Normal"/>
    <w:link w:val="EncabezadoCar"/>
    <w:uiPriority w:val="99"/>
    <w:unhideWhenUsed/>
    <w:rsid w:val="00C54A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4AEA"/>
  </w:style>
  <w:style w:type="paragraph" w:styleId="Piedepgina">
    <w:name w:val="footer"/>
    <w:basedOn w:val="Normal"/>
    <w:link w:val="PiedepginaCar"/>
    <w:uiPriority w:val="99"/>
    <w:unhideWhenUsed/>
    <w:rsid w:val="00C54A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4AEA"/>
  </w:style>
  <w:style w:type="character" w:styleId="Hipervnculo">
    <w:name w:val="Hyperlink"/>
    <w:basedOn w:val="Fuentedeprrafopredeter"/>
    <w:uiPriority w:val="99"/>
    <w:unhideWhenUsed/>
    <w:rsid w:val="00C54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50881">
      <w:bodyDiv w:val="1"/>
      <w:marLeft w:val="0"/>
      <w:marRight w:val="0"/>
      <w:marTop w:val="0"/>
      <w:marBottom w:val="0"/>
      <w:divBdr>
        <w:top w:val="none" w:sz="0" w:space="0" w:color="auto"/>
        <w:left w:val="none" w:sz="0" w:space="0" w:color="auto"/>
        <w:bottom w:val="none" w:sz="0" w:space="0" w:color="auto"/>
        <w:right w:val="none" w:sz="0" w:space="0" w:color="auto"/>
      </w:divBdr>
    </w:div>
    <w:div w:id="554006221">
      <w:bodyDiv w:val="1"/>
      <w:marLeft w:val="0"/>
      <w:marRight w:val="0"/>
      <w:marTop w:val="0"/>
      <w:marBottom w:val="0"/>
      <w:divBdr>
        <w:top w:val="none" w:sz="0" w:space="0" w:color="auto"/>
        <w:left w:val="none" w:sz="0" w:space="0" w:color="auto"/>
        <w:bottom w:val="none" w:sz="0" w:space="0" w:color="auto"/>
        <w:right w:val="none" w:sz="0" w:space="0" w:color="auto"/>
      </w:divBdr>
      <w:divsChild>
        <w:div w:id="1739546484">
          <w:blockQuote w:val="1"/>
          <w:marLeft w:val="600"/>
          <w:marRight w:val="0"/>
          <w:marTop w:val="0"/>
          <w:marBottom w:val="0"/>
          <w:divBdr>
            <w:top w:val="none" w:sz="0" w:space="0" w:color="auto"/>
            <w:left w:val="none" w:sz="0" w:space="0" w:color="auto"/>
            <w:bottom w:val="none" w:sz="0" w:space="0" w:color="auto"/>
            <w:right w:val="none" w:sz="0" w:space="0" w:color="auto"/>
          </w:divBdr>
          <w:divsChild>
            <w:div w:id="1653409071">
              <w:blockQuote w:val="1"/>
              <w:marLeft w:val="600"/>
              <w:marRight w:val="0"/>
              <w:marTop w:val="0"/>
              <w:marBottom w:val="0"/>
              <w:divBdr>
                <w:top w:val="none" w:sz="0" w:space="0" w:color="auto"/>
                <w:left w:val="none" w:sz="0" w:space="0" w:color="auto"/>
                <w:bottom w:val="none" w:sz="0" w:space="0" w:color="auto"/>
                <w:right w:val="none" w:sz="0" w:space="0" w:color="auto"/>
              </w:divBdr>
              <w:divsChild>
                <w:div w:id="1786079946">
                  <w:blockQuote w:val="1"/>
                  <w:marLeft w:val="600"/>
                  <w:marRight w:val="0"/>
                  <w:marTop w:val="0"/>
                  <w:marBottom w:val="0"/>
                  <w:divBdr>
                    <w:top w:val="none" w:sz="0" w:space="0" w:color="auto"/>
                    <w:left w:val="none" w:sz="0" w:space="0" w:color="auto"/>
                    <w:bottom w:val="none" w:sz="0" w:space="0" w:color="auto"/>
                    <w:right w:val="none" w:sz="0" w:space="0" w:color="auto"/>
                  </w:divBdr>
                  <w:divsChild>
                    <w:div w:id="366872419">
                      <w:blockQuote w:val="1"/>
                      <w:marLeft w:val="600"/>
                      <w:marRight w:val="0"/>
                      <w:marTop w:val="0"/>
                      <w:marBottom w:val="0"/>
                      <w:divBdr>
                        <w:top w:val="none" w:sz="0" w:space="0" w:color="auto"/>
                        <w:left w:val="none" w:sz="0" w:space="0" w:color="auto"/>
                        <w:bottom w:val="none" w:sz="0" w:space="0" w:color="auto"/>
                        <w:right w:val="none" w:sz="0" w:space="0" w:color="auto"/>
                      </w:divBdr>
                      <w:divsChild>
                        <w:div w:id="185335875">
                          <w:blockQuote w:val="1"/>
                          <w:marLeft w:val="600"/>
                          <w:marRight w:val="0"/>
                          <w:marTop w:val="0"/>
                          <w:marBottom w:val="0"/>
                          <w:divBdr>
                            <w:top w:val="none" w:sz="0" w:space="0" w:color="auto"/>
                            <w:left w:val="none" w:sz="0" w:space="0" w:color="auto"/>
                            <w:bottom w:val="none" w:sz="0" w:space="0" w:color="auto"/>
                            <w:right w:val="none" w:sz="0" w:space="0" w:color="auto"/>
                          </w:divBdr>
                          <w:divsChild>
                            <w:div w:id="379944105">
                              <w:blockQuote w:val="1"/>
                              <w:marLeft w:val="600"/>
                              <w:marRight w:val="0"/>
                              <w:marTop w:val="0"/>
                              <w:marBottom w:val="0"/>
                              <w:divBdr>
                                <w:top w:val="none" w:sz="0" w:space="0" w:color="auto"/>
                                <w:left w:val="none" w:sz="0" w:space="0" w:color="auto"/>
                                <w:bottom w:val="none" w:sz="0" w:space="0" w:color="auto"/>
                                <w:right w:val="none" w:sz="0" w:space="0" w:color="auto"/>
                              </w:divBdr>
                              <w:divsChild>
                                <w:div w:id="1896508648">
                                  <w:blockQuote w:val="1"/>
                                  <w:marLeft w:val="600"/>
                                  <w:marRight w:val="0"/>
                                  <w:marTop w:val="0"/>
                                  <w:marBottom w:val="0"/>
                                  <w:divBdr>
                                    <w:top w:val="none" w:sz="0" w:space="0" w:color="auto"/>
                                    <w:left w:val="none" w:sz="0" w:space="0" w:color="auto"/>
                                    <w:bottom w:val="none" w:sz="0" w:space="0" w:color="auto"/>
                                    <w:right w:val="none" w:sz="0" w:space="0" w:color="auto"/>
                                  </w:divBdr>
                                  <w:divsChild>
                                    <w:div w:id="2085226079">
                                      <w:blockQuote w:val="1"/>
                                      <w:marLeft w:val="600"/>
                                      <w:marRight w:val="0"/>
                                      <w:marTop w:val="0"/>
                                      <w:marBottom w:val="0"/>
                                      <w:divBdr>
                                        <w:top w:val="none" w:sz="0" w:space="0" w:color="auto"/>
                                        <w:left w:val="none" w:sz="0" w:space="0" w:color="auto"/>
                                        <w:bottom w:val="none" w:sz="0" w:space="0" w:color="auto"/>
                                        <w:right w:val="none" w:sz="0" w:space="0" w:color="auto"/>
                                      </w:divBdr>
                                      <w:divsChild>
                                        <w:div w:id="751968842">
                                          <w:blockQuote w:val="1"/>
                                          <w:marLeft w:val="600"/>
                                          <w:marRight w:val="0"/>
                                          <w:marTop w:val="0"/>
                                          <w:marBottom w:val="0"/>
                                          <w:divBdr>
                                            <w:top w:val="none" w:sz="0" w:space="0" w:color="auto"/>
                                            <w:left w:val="none" w:sz="0" w:space="0" w:color="auto"/>
                                            <w:bottom w:val="none" w:sz="0" w:space="0" w:color="auto"/>
                                            <w:right w:val="none" w:sz="0" w:space="0" w:color="auto"/>
                                          </w:divBdr>
                                          <w:divsChild>
                                            <w:div w:id="1647855008">
                                              <w:blockQuote w:val="1"/>
                                              <w:marLeft w:val="600"/>
                                              <w:marRight w:val="0"/>
                                              <w:marTop w:val="0"/>
                                              <w:marBottom w:val="0"/>
                                              <w:divBdr>
                                                <w:top w:val="none" w:sz="0" w:space="0" w:color="auto"/>
                                                <w:left w:val="none" w:sz="0" w:space="0" w:color="auto"/>
                                                <w:bottom w:val="none" w:sz="0" w:space="0" w:color="auto"/>
                                                <w:right w:val="none" w:sz="0" w:space="0" w:color="auto"/>
                                              </w:divBdr>
                                              <w:divsChild>
                                                <w:div w:id="2062167759">
                                                  <w:blockQuote w:val="1"/>
                                                  <w:marLeft w:val="600"/>
                                                  <w:marRight w:val="0"/>
                                                  <w:marTop w:val="0"/>
                                                  <w:marBottom w:val="0"/>
                                                  <w:divBdr>
                                                    <w:top w:val="none" w:sz="0" w:space="0" w:color="auto"/>
                                                    <w:left w:val="none" w:sz="0" w:space="0" w:color="auto"/>
                                                    <w:bottom w:val="none" w:sz="0" w:space="0" w:color="auto"/>
                                                    <w:right w:val="none" w:sz="0" w:space="0" w:color="auto"/>
                                                  </w:divBdr>
                                                  <w:divsChild>
                                                    <w:div w:id="7514644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981594">
          <w:blockQuote w:val="1"/>
          <w:marLeft w:val="600"/>
          <w:marRight w:val="0"/>
          <w:marTop w:val="0"/>
          <w:marBottom w:val="0"/>
          <w:divBdr>
            <w:top w:val="none" w:sz="0" w:space="0" w:color="auto"/>
            <w:left w:val="none" w:sz="0" w:space="0" w:color="auto"/>
            <w:bottom w:val="none" w:sz="0" w:space="0" w:color="auto"/>
            <w:right w:val="none" w:sz="0" w:space="0" w:color="auto"/>
          </w:divBdr>
          <w:divsChild>
            <w:div w:id="809055628">
              <w:blockQuote w:val="1"/>
              <w:marLeft w:val="600"/>
              <w:marRight w:val="0"/>
              <w:marTop w:val="0"/>
              <w:marBottom w:val="0"/>
              <w:divBdr>
                <w:top w:val="none" w:sz="0" w:space="0" w:color="auto"/>
                <w:left w:val="none" w:sz="0" w:space="0" w:color="auto"/>
                <w:bottom w:val="none" w:sz="0" w:space="0" w:color="auto"/>
                <w:right w:val="none" w:sz="0" w:space="0" w:color="auto"/>
              </w:divBdr>
              <w:divsChild>
                <w:div w:id="1788350666">
                  <w:blockQuote w:val="1"/>
                  <w:marLeft w:val="600"/>
                  <w:marRight w:val="0"/>
                  <w:marTop w:val="0"/>
                  <w:marBottom w:val="0"/>
                  <w:divBdr>
                    <w:top w:val="none" w:sz="0" w:space="0" w:color="auto"/>
                    <w:left w:val="none" w:sz="0" w:space="0" w:color="auto"/>
                    <w:bottom w:val="none" w:sz="0" w:space="0" w:color="auto"/>
                    <w:right w:val="none" w:sz="0" w:space="0" w:color="auto"/>
                  </w:divBdr>
                  <w:divsChild>
                    <w:div w:id="625895991">
                      <w:blockQuote w:val="1"/>
                      <w:marLeft w:val="600"/>
                      <w:marRight w:val="0"/>
                      <w:marTop w:val="0"/>
                      <w:marBottom w:val="0"/>
                      <w:divBdr>
                        <w:top w:val="none" w:sz="0" w:space="0" w:color="auto"/>
                        <w:left w:val="none" w:sz="0" w:space="0" w:color="auto"/>
                        <w:bottom w:val="none" w:sz="0" w:space="0" w:color="auto"/>
                        <w:right w:val="none" w:sz="0" w:space="0" w:color="auto"/>
                      </w:divBdr>
                      <w:divsChild>
                        <w:div w:id="1165632766">
                          <w:blockQuote w:val="1"/>
                          <w:marLeft w:val="600"/>
                          <w:marRight w:val="0"/>
                          <w:marTop w:val="0"/>
                          <w:marBottom w:val="0"/>
                          <w:divBdr>
                            <w:top w:val="none" w:sz="0" w:space="0" w:color="auto"/>
                            <w:left w:val="none" w:sz="0" w:space="0" w:color="auto"/>
                            <w:bottom w:val="none" w:sz="0" w:space="0" w:color="auto"/>
                            <w:right w:val="none" w:sz="0" w:space="0" w:color="auto"/>
                          </w:divBdr>
                          <w:divsChild>
                            <w:div w:id="186837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7004720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33434865">
                                      <w:blockQuote w:val="1"/>
                                      <w:marLeft w:val="600"/>
                                      <w:marRight w:val="0"/>
                                      <w:marTop w:val="0"/>
                                      <w:marBottom w:val="0"/>
                                      <w:divBdr>
                                        <w:top w:val="none" w:sz="0" w:space="0" w:color="auto"/>
                                        <w:left w:val="none" w:sz="0" w:space="0" w:color="auto"/>
                                        <w:bottom w:val="none" w:sz="0" w:space="0" w:color="auto"/>
                                        <w:right w:val="none" w:sz="0" w:space="0" w:color="auto"/>
                                      </w:divBdr>
                                      <w:divsChild>
                                        <w:div w:id="4313633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68822">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35607908">
      <w:bodyDiv w:val="1"/>
      <w:marLeft w:val="0"/>
      <w:marRight w:val="0"/>
      <w:marTop w:val="0"/>
      <w:marBottom w:val="0"/>
      <w:divBdr>
        <w:top w:val="none" w:sz="0" w:space="0" w:color="auto"/>
        <w:left w:val="none" w:sz="0" w:space="0" w:color="auto"/>
        <w:bottom w:val="none" w:sz="0" w:space="0" w:color="auto"/>
        <w:right w:val="none" w:sz="0" w:space="0" w:color="auto"/>
      </w:divBdr>
    </w:div>
    <w:div w:id="1453331147">
      <w:bodyDiv w:val="1"/>
      <w:marLeft w:val="0"/>
      <w:marRight w:val="0"/>
      <w:marTop w:val="0"/>
      <w:marBottom w:val="0"/>
      <w:divBdr>
        <w:top w:val="none" w:sz="0" w:space="0" w:color="auto"/>
        <w:left w:val="none" w:sz="0" w:space="0" w:color="auto"/>
        <w:bottom w:val="none" w:sz="0" w:space="0" w:color="auto"/>
        <w:right w:val="none" w:sz="0" w:space="0" w:color="auto"/>
      </w:divBdr>
      <w:divsChild>
        <w:div w:id="156920912">
          <w:marLeft w:val="0"/>
          <w:marRight w:val="0"/>
          <w:marTop w:val="0"/>
          <w:marBottom w:val="0"/>
          <w:divBdr>
            <w:top w:val="none" w:sz="0" w:space="0" w:color="auto"/>
            <w:left w:val="none" w:sz="0" w:space="0" w:color="auto"/>
            <w:bottom w:val="none" w:sz="0" w:space="0" w:color="auto"/>
            <w:right w:val="none" w:sz="0" w:space="0" w:color="auto"/>
          </w:divBdr>
          <w:divsChild>
            <w:div w:id="1116219321">
              <w:marLeft w:val="0"/>
              <w:marRight w:val="0"/>
              <w:marTop w:val="75"/>
              <w:marBottom w:val="75"/>
              <w:divBdr>
                <w:top w:val="none" w:sz="0" w:space="0" w:color="auto"/>
                <w:left w:val="none" w:sz="0" w:space="0" w:color="auto"/>
                <w:bottom w:val="none" w:sz="0" w:space="0" w:color="auto"/>
                <w:right w:val="none" w:sz="0" w:space="0" w:color="auto"/>
              </w:divBdr>
              <w:divsChild>
                <w:div w:id="1511137057">
                  <w:marLeft w:val="0"/>
                  <w:marRight w:val="0"/>
                  <w:marTop w:val="75"/>
                  <w:marBottom w:val="0"/>
                  <w:divBdr>
                    <w:top w:val="single" w:sz="6" w:space="0" w:color="C8C9CA"/>
                    <w:left w:val="single" w:sz="6" w:space="0" w:color="C8C9CA"/>
                    <w:bottom w:val="single" w:sz="6" w:space="0" w:color="C8C9CA"/>
                    <w:right w:val="single" w:sz="6" w:space="0" w:color="C8C9CA"/>
                  </w:divBdr>
                </w:div>
              </w:divsChild>
            </w:div>
          </w:divsChild>
        </w:div>
      </w:divsChild>
    </w:div>
    <w:div w:id="1823547010">
      <w:bodyDiv w:val="1"/>
      <w:marLeft w:val="0"/>
      <w:marRight w:val="0"/>
      <w:marTop w:val="0"/>
      <w:marBottom w:val="0"/>
      <w:divBdr>
        <w:top w:val="none" w:sz="0" w:space="0" w:color="auto"/>
        <w:left w:val="none" w:sz="0" w:space="0" w:color="auto"/>
        <w:bottom w:val="none" w:sz="0" w:space="0" w:color="auto"/>
        <w:right w:val="none" w:sz="0" w:space="0" w:color="auto"/>
      </w:divBdr>
    </w:div>
    <w:div w:id="19204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2020-10-26T23:41:00Z</dcterms:created>
  <dcterms:modified xsi:type="dcterms:W3CDTF">2020-11-03T17:48:00Z</dcterms:modified>
</cp:coreProperties>
</file>